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52D" w:rsidRPr="00E5252D" w:rsidRDefault="00E5252D" w:rsidP="00E5252D">
      <w:pPr>
        <w:pBdr>
          <w:bottom w:val="single" w:sz="4" w:space="1" w:color="auto"/>
        </w:pBdr>
        <w:jc w:val="center"/>
        <w:rPr>
          <w:rFonts w:ascii="Georgia" w:hAnsi="Georgia"/>
          <w:b/>
          <w:smallCaps/>
          <w:sz w:val="28"/>
          <w:szCs w:val="28"/>
        </w:rPr>
      </w:pPr>
      <w:r w:rsidRPr="00E5252D">
        <w:rPr>
          <w:rFonts w:ascii="Georgia" w:hAnsi="Georgia"/>
          <w:b/>
          <w:smallCaps/>
          <w:sz w:val="28"/>
          <w:szCs w:val="28"/>
        </w:rPr>
        <w:t>Union County Court of Common Pleas, Juvenile Division</w:t>
      </w:r>
    </w:p>
    <w:p w:rsidR="00E5252D" w:rsidRPr="00E5252D" w:rsidRDefault="00E5252D" w:rsidP="00E5252D">
      <w:pPr>
        <w:jc w:val="center"/>
        <w:rPr>
          <w:rFonts w:ascii="Georgia" w:hAnsi="Georgia" w:cs="Arial"/>
          <w:b/>
          <w:sz w:val="28"/>
          <w:szCs w:val="28"/>
        </w:rPr>
      </w:pPr>
    </w:p>
    <w:p w:rsidR="00E5252D" w:rsidRPr="00E5252D" w:rsidRDefault="00100EF8" w:rsidP="00E5252D">
      <w:pPr>
        <w:jc w:val="center"/>
        <w:rPr>
          <w:rFonts w:ascii="Georgia" w:hAnsi="Georgia"/>
          <w:b/>
          <w:sz w:val="28"/>
          <w:szCs w:val="28"/>
        </w:rPr>
      </w:pPr>
      <w:r w:rsidRPr="00E5252D">
        <w:rPr>
          <w:rFonts w:ascii="Georgia" w:hAnsi="Georgia"/>
          <w:b/>
          <w:sz w:val="28"/>
          <w:szCs w:val="28"/>
        </w:rPr>
        <w:t>GRANDPARENT POWER OF ATTORNEY</w:t>
      </w:r>
      <w:r w:rsidR="00F546D0">
        <w:rPr>
          <w:rFonts w:ascii="Georgia" w:hAnsi="Georgia"/>
          <w:b/>
          <w:sz w:val="28"/>
          <w:szCs w:val="28"/>
        </w:rPr>
        <w:t xml:space="preserve"> </w:t>
      </w:r>
      <w:r w:rsidR="00F546D0" w:rsidRPr="00E836D0">
        <w:rPr>
          <w:rFonts w:ascii="Georgia" w:hAnsi="Georgia"/>
          <w:sz w:val="20"/>
          <w:szCs w:val="20"/>
        </w:rPr>
        <w:t>(R.C. 3109.5</w:t>
      </w:r>
      <w:r w:rsidR="00E836D0" w:rsidRPr="00E836D0">
        <w:rPr>
          <w:rFonts w:ascii="Georgia" w:hAnsi="Georgia"/>
          <w:sz w:val="20"/>
          <w:szCs w:val="20"/>
        </w:rPr>
        <w:t>1</w:t>
      </w:r>
      <w:r w:rsidR="00E836D0">
        <w:rPr>
          <w:rFonts w:ascii="Georgia" w:hAnsi="Georgia"/>
          <w:sz w:val="20"/>
          <w:szCs w:val="20"/>
        </w:rPr>
        <w:t xml:space="preserve"> </w:t>
      </w:r>
      <w:r w:rsidR="00E836D0" w:rsidRPr="00E836D0">
        <w:rPr>
          <w:rFonts w:ascii="Georgia" w:hAnsi="Georgia"/>
          <w:i/>
          <w:sz w:val="20"/>
          <w:szCs w:val="20"/>
        </w:rPr>
        <w:t>et. seq</w:t>
      </w:r>
      <w:r w:rsidR="00E836D0">
        <w:rPr>
          <w:rFonts w:ascii="Georgia" w:hAnsi="Georgia"/>
          <w:sz w:val="20"/>
          <w:szCs w:val="20"/>
        </w:rPr>
        <w:t>.</w:t>
      </w:r>
      <w:r w:rsidR="00E836D0" w:rsidRPr="00E836D0">
        <w:rPr>
          <w:rFonts w:ascii="Georgia" w:hAnsi="Georgia"/>
          <w:sz w:val="20"/>
          <w:szCs w:val="20"/>
        </w:rPr>
        <w:t>)</w:t>
      </w:r>
    </w:p>
    <w:p w:rsidR="00100EF8" w:rsidRPr="00E5252D" w:rsidRDefault="00100EF8" w:rsidP="00100EF8">
      <w:pPr>
        <w:rPr>
          <w:rFonts w:ascii="Georgia" w:hAnsi="Georgia"/>
          <w:sz w:val="28"/>
          <w:szCs w:val="28"/>
        </w:rPr>
      </w:pPr>
    </w:p>
    <w:p w:rsidR="00100EF8" w:rsidRPr="00E5252D" w:rsidRDefault="00100EF8" w:rsidP="00100EF8">
      <w:pPr>
        <w:jc w:val="center"/>
        <w:rPr>
          <w:rFonts w:ascii="Georgia" w:hAnsi="Georgia"/>
          <w:b/>
          <w:i/>
        </w:rPr>
      </w:pPr>
      <w:r w:rsidRPr="00E5252D">
        <w:rPr>
          <w:rFonts w:ascii="Georgia" w:hAnsi="Georgia"/>
          <w:b/>
          <w:i/>
        </w:rPr>
        <w:t>Are you a grandparent caring for your grandchild</w:t>
      </w:r>
      <w:r w:rsidR="00EB7EA6">
        <w:rPr>
          <w:rFonts w:ascii="Georgia" w:hAnsi="Georgia"/>
          <w:b/>
          <w:i/>
        </w:rPr>
        <w:t xml:space="preserve">, </w:t>
      </w:r>
      <w:r w:rsidR="00626235">
        <w:rPr>
          <w:rFonts w:ascii="Georgia" w:hAnsi="Georgia"/>
          <w:b/>
          <w:i/>
        </w:rPr>
        <w:t xml:space="preserve">and </w:t>
      </w:r>
      <w:r w:rsidR="00EB7EA6">
        <w:rPr>
          <w:rFonts w:ascii="Georgia" w:hAnsi="Georgia"/>
          <w:b/>
          <w:i/>
        </w:rPr>
        <w:t>the child’s parent/custodian/guardian believes you should continue</w:t>
      </w:r>
      <w:r w:rsidRPr="00E5252D">
        <w:rPr>
          <w:rFonts w:ascii="Georgia" w:hAnsi="Georgia"/>
          <w:b/>
          <w:i/>
        </w:rPr>
        <w:t>?</w:t>
      </w:r>
    </w:p>
    <w:p w:rsidR="00100EF8" w:rsidRPr="00E5252D" w:rsidRDefault="000971F6" w:rsidP="00100EF8">
      <w:pPr>
        <w:rPr>
          <w:rFonts w:ascii="Georgia" w:hAnsi="Georgia"/>
        </w:rPr>
      </w:pPr>
      <w:r>
        <w:rPr>
          <w:rFonts w:ascii="Georgia" w:hAnsi="Georgia"/>
          <w:noProof/>
        </w:rPr>
        <w:pict>
          <v:shapetype id="_x0000_t202" coordsize="21600,21600" o:spt="202" path="m,l,21600r21600,l21600,xe">
            <v:stroke joinstyle="miter"/>
            <v:path gradientshapeok="t" o:connecttype="rect"/>
          </v:shapetype>
          <v:shape id="Text Box 2" o:spid="_x0000_s1026" type="#_x0000_t202" style="position:absolute;margin-left:354.8pt;margin-top:9.45pt;width:116.85pt;height:120.25pt;z-index:2516582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rsidR="001C0196" w:rsidRDefault="001C0196" w:rsidP="001C0196">
                  <w:pPr>
                    <w:jc w:val="center"/>
                  </w:pPr>
                  <w:r w:rsidRPr="004E51AA">
                    <w:rPr>
                      <w:b/>
                    </w:rPr>
                    <w:t>Please note</w:t>
                  </w:r>
                  <w:r>
                    <w:t>: this Court’s staff members are prohibited from providing legal advice or assistance to prepare these documents.</w:t>
                  </w:r>
                </w:p>
              </w:txbxContent>
            </v:textbox>
            <w10:wrap type="square"/>
          </v:shape>
        </w:pict>
      </w:r>
    </w:p>
    <w:p w:rsidR="00100EF8" w:rsidRDefault="005150BB" w:rsidP="007507C3">
      <w:pPr>
        <w:spacing w:after="120"/>
        <w:ind w:firstLine="720"/>
        <w:jc w:val="both"/>
        <w:rPr>
          <w:rFonts w:ascii="Georgia" w:hAnsi="Georgia"/>
        </w:rPr>
      </w:pPr>
      <w:r w:rsidRPr="00E5252D">
        <w:rPr>
          <w:rFonts w:ascii="Georgia" w:hAnsi="Georgia"/>
        </w:rPr>
        <w:t>The f</w:t>
      </w:r>
      <w:r w:rsidR="00100EF8" w:rsidRPr="00E5252D">
        <w:rPr>
          <w:rFonts w:ascii="Georgia" w:hAnsi="Georgia"/>
        </w:rPr>
        <w:t xml:space="preserve">ollowing is information regarding your potential ability, under Ohio law, to make decisions regarding </w:t>
      </w:r>
      <w:r w:rsidR="000F2B06">
        <w:rPr>
          <w:rFonts w:ascii="Georgia" w:hAnsi="Georgia"/>
        </w:rPr>
        <w:t>your</w:t>
      </w:r>
      <w:r w:rsidR="00100EF8" w:rsidRPr="00E5252D">
        <w:rPr>
          <w:rFonts w:ascii="Georgia" w:hAnsi="Georgia"/>
        </w:rPr>
        <w:t xml:space="preserve"> grandchild without requiring a custody order through the Court system</w:t>
      </w:r>
      <w:r w:rsidR="00E5252D" w:rsidRPr="00E5252D">
        <w:rPr>
          <w:rFonts w:ascii="Georgia" w:hAnsi="Georgia"/>
        </w:rPr>
        <w:t xml:space="preserve">. </w:t>
      </w:r>
      <w:r w:rsidR="007507C3">
        <w:rPr>
          <w:rFonts w:ascii="Georgia" w:hAnsi="Georgia"/>
        </w:rPr>
        <w:t>The f</w:t>
      </w:r>
      <w:r w:rsidR="00100EF8" w:rsidRPr="00E5252D">
        <w:rPr>
          <w:rFonts w:ascii="Georgia" w:hAnsi="Georgia"/>
        </w:rPr>
        <w:t>orms</w:t>
      </w:r>
      <w:r w:rsidR="00E5252D" w:rsidRPr="00E5252D">
        <w:rPr>
          <w:rFonts w:ascii="Georgia" w:hAnsi="Georgia"/>
        </w:rPr>
        <w:t xml:space="preserve"> are attached, and must be</w:t>
      </w:r>
      <w:r w:rsidR="00100EF8" w:rsidRPr="00E5252D">
        <w:rPr>
          <w:rFonts w:ascii="Georgia" w:hAnsi="Georgia"/>
        </w:rPr>
        <w:t xml:space="preserve"> properly </w:t>
      </w:r>
      <w:r w:rsidR="00E5252D" w:rsidRPr="00E5252D">
        <w:rPr>
          <w:rFonts w:ascii="Georgia" w:hAnsi="Georgia"/>
        </w:rPr>
        <w:t>filled out, signed and notarized</w:t>
      </w:r>
      <w:r w:rsidR="00E4706D">
        <w:rPr>
          <w:rFonts w:ascii="Georgia" w:hAnsi="Georgia"/>
        </w:rPr>
        <w:t>,</w:t>
      </w:r>
      <w:r w:rsidR="00EB7EA6">
        <w:rPr>
          <w:rFonts w:ascii="Georgia" w:hAnsi="Georgia"/>
        </w:rPr>
        <w:t xml:space="preserve"> </w:t>
      </w:r>
      <w:r w:rsidR="00EB7EA6" w:rsidRPr="001E3894">
        <w:rPr>
          <w:rFonts w:ascii="Georgia" w:hAnsi="Georgia"/>
        </w:rPr>
        <w:t>and filed with this court not more than five (5) days after they have been notarized.</w:t>
      </w:r>
      <w:r w:rsidR="00100EF8" w:rsidRPr="00E5252D">
        <w:rPr>
          <w:rFonts w:ascii="Georgia" w:hAnsi="Georgia"/>
        </w:rPr>
        <w:t xml:space="preserve">  </w:t>
      </w:r>
    </w:p>
    <w:p w:rsidR="00BA79FB" w:rsidRPr="00E5252D" w:rsidRDefault="00BA79FB" w:rsidP="007507C3">
      <w:pPr>
        <w:spacing w:after="120"/>
        <w:ind w:firstLine="720"/>
        <w:jc w:val="both"/>
        <w:rPr>
          <w:rFonts w:ascii="Georgia" w:hAnsi="Georgia"/>
        </w:rPr>
      </w:pPr>
      <w:r>
        <w:rPr>
          <w:rFonts w:ascii="Georgia" w:hAnsi="Georgia"/>
        </w:rPr>
        <w:t>The Power of Attorney for Residential Grandparents is to be used</w:t>
      </w:r>
      <w:r w:rsidR="00E5252D" w:rsidRPr="00E5252D">
        <w:rPr>
          <w:rFonts w:ascii="Georgia" w:hAnsi="Georgia"/>
        </w:rPr>
        <w:t xml:space="preserve"> when the </w:t>
      </w:r>
      <w:r w:rsidR="00E5252D" w:rsidRPr="007507C3">
        <w:rPr>
          <w:rFonts w:ascii="Georgia" w:hAnsi="Georgia"/>
          <w:b/>
        </w:rPr>
        <w:t>grandparent</w:t>
      </w:r>
      <w:r w:rsidR="00E836D0" w:rsidRPr="007507C3">
        <w:rPr>
          <w:rFonts w:ascii="Georgia" w:hAnsi="Georgia"/>
          <w:b/>
        </w:rPr>
        <w:t>(</w:t>
      </w:r>
      <w:r w:rsidR="00E5252D" w:rsidRPr="007507C3">
        <w:rPr>
          <w:rFonts w:ascii="Georgia" w:hAnsi="Georgia"/>
          <w:b/>
        </w:rPr>
        <w:t>s</w:t>
      </w:r>
      <w:r w:rsidR="00E836D0" w:rsidRPr="007507C3">
        <w:rPr>
          <w:rFonts w:ascii="Georgia" w:hAnsi="Georgia"/>
          <w:b/>
        </w:rPr>
        <w:t>)</w:t>
      </w:r>
      <w:r w:rsidR="00E5252D" w:rsidRPr="007507C3">
        <w:rPr>
          <w:rFonts w:ascii="Georgia" w:hAnsi="Georgia"/>
          <w:b/>
        </w:rPr>
        <w:t xml:space="preserve"> and parent</w:t>
      </w:r>
      <w:r w:rsidRPr="007507C3">
        <w:rPr>
          <w:rFonts w:ascii="Georgia" w:hAnsi="Georgia"/>
          <w:b/>
        </w:rPr>
        <w:t>/guardian/legal custodian</w:t>
      </w:r>
      <w:r w:rsidR="00E5252D" w:rsidRPr="007507C3">
        <w:rPr>
          <w:rFonts w:ascii="Georgia" w:hAnsi="Georgia"/>
          <w:b/>
        </w:rPr>
        <w:t xml:space="preserve"> AGREE</w:t>
      </w:r>
      <w:r w:rsidR="00E5252D" w:rsidRPr="00E5252D">
        <w:rPr>
          <w:rFonts w:ascii="Georgia" w:hAnsi="Georgia"/>
        </w:rPr>
        <w:t xml:space="preserve"> that the Grandparents should have Power of Attorney, </w:t>
      </w:r>
      <w:r w:rsidR="00E5252D" w:rsidRPr="007507C3">
        <w:rPr>
          <w:rFonts w:ascii="Georgia" w:hAnsi="Georgia"/>
          <w:b/>
          <w:u w:val="single"/>
        </w:rPr>
        <w:t>and</w:t>
      </w:r>
      <w:r w:rsidR="00E5252D" w:rsidRPr="00E5252D">
        <w:rPr>
          <w:rFonts w:ascii="Georgia" w:hAnsi="Georgia"/>
        </w:rPr>
        <w:t xml:space="preserve"> the </w:t>
      </w:r>
      <w:r w:rsidRPr="007507C3">
        <w:rPr>
          <w:rFonts w:ascii="Georgia" w:hAnsi="Georgia"/>
          <w:b/>
        </w:rPr>
        <w:t xml:space="preserve">parent/guardian/legal custodian’s </w:t>
      </w:r>
      <w:r w:rsidR="00E5252D" w:rsidRPr="007507C3">
        <w:rPr>
          <w:rFonts w:ascii="Georgia" w:hAnsi="Georgia"/>
          <w:b/>
        </w:rPr>
        <w:t>whereabouts are KNOWN</w:t>
      </w:r>
      <w:r w:rsidR="00E5252D" w:rsidRPr="00E5252D">
        <w:rPr>
          <w:rFonts w:ascii="Georgia" w:hAnsi="Georgia"/>
        </w:rPr>
        <w:t xml:space="preserve"> (because </w:t>
      </w:r>
      <w:r>
        <w:rPr>
          <w:rFonts w:ascii="Georgia" w:hAnsi="Georgia"/>
        </w:rPr>
        <w:t xml:space="preserve">the child’s </w:t>
      </w:r>
      <w:r w:rsidRPr="00E5252D">
        <w:rPr>
          <w:rFonts w:ascii="Georgia" w:hAnsi="Georgia"/>
        </w:rPr>
        <w:t>parent</w:t>
      </w:r>
      <w:r>
        <w:rPr>
          <w:rFonts w:ascii="Georgia" w:hAnsi="Georgia"/>
        </w:rPr>
        <w:t>/guardian/legal custodian</w:t>
      </w:r>
      <w:r w:rsidRPr="00E5252D">
        <w:rPr>
          <w:rFonts w:ascii="Georgia" w:hAnsi="Georgia"/>
        </w:rPr>
        <w:t xml:space="preserve"> </w:t>
      </w:r>
      <w:r w:rsidR="00E5252D" w:rsidRPr="00E5252D">
        <w:rPr>
          <w:rFonts w:ascii="Georgia" w:hAnsi="Georgia"/>
        </w:rPr>
        <w:t>must sign the documents</w:t>
      </w:r>
      <w:r w:rsidR="00E836D0">
        <w:rPr>
          <w:rFonts w:ascii="Georgia" w:hAnsi="Georgia"/>
        </w:rPr>
        <w:t>,</w:t>
      </w:r>
      <w:r w:rsidR="00E5252D" w:rsidRPr="00E5252D">
        <w:rPr>
          <w:rFonts w:ascii="Georgia" w:hAnsi="Georgia"/>
        </w:rPr>
        <w:t xml:space="preserve"> too</w:t>
      </w:r>
      <w:r w:rsidR="00E836D0">
        <w:rPr>
          <w:rFonts w:ascii="Georgia" w:hAnsi="Georgia"/>
        </w:rPr>
        <w:t>)</w:t>
      </w:r>
      <w:r w:rsidR="00E5252D" w:rsidRPr="00E5252D">
        <w:rPr>
          <w:rFonts w:ascii="Georgia" w:hAnsi="Georgia"/>
        </w:rPr>
        <w:t xml:space="preserve">. </w:t>
      </w:r>
    </w:p>
    <w:p w:rsidR="00F546D0" w:rsidRPr="007507C3" w:rsidRDefault="00F546D0" w:rsidP="007507C3">
      <w:pPr>
        <w:spacing w:after="120"/>
        <w:ind w:firstLine="720"/>
        <w:jc w:val="both"/>
        <w:rPr>
          <w:rFonts w:ascii="Georgia" w:hAnsi="Georgia"/>
          <w:b/>
        </w:rPr>
      </w:pPr>
      <w:r w:rsidRPr="007507C3">
        <w:rPr>
          <w:rFonts w:ascii="Georgia" w:hAnsi="Georgia"/>
          <w:b/>
        </w:rPr>
        <w:t xml:space="preserve">If </w:t>
      </w:r>
      <w:r w:rsidR="00EB7EA6">
        <w:rPr>
          <w:rFonts w:ascii="Georgia" w:hAnsi="Georgia"/>
          <w:b/>
        </w:rPr>
        <w:t>the grandparent is</w:t>
      </w:r>
      <w:r w:rsidRPr="007507C3">
        <w:rPr>
          <w:rFonts w:ascii="Georgia" w:hAnsi="Georgia"/>
          <w:b/>
        </w:rPr>
        <w:t xml:space="preserve"> </w:t>
      </w:r>
      <w:r w:rsidRPr="007507C3">
        <w:rPr>
          <w:rFonts w:ascii="Georgia" w:hAnsi="Georgia"/>
          <w:b/>
          <w:u w:val="single"/>
        </w:rPr>
        <w:t xml:space="preserve">caring for </w:t>
      </w:r>
      <w:r w:rsidR="00EB7EA6">
        <w:rPr>
          <w:rFonts w:ascii="Georgia" w:hAnsi="Georgia"/>
          <w:b/>
          <w:u w:val="single"/>
        </w:rPr>
        <w:t>the</w:t>
      </w:r>
      <w:r w:rsidRPr="007507C3">
        <w:rPr>
          <w:rFonts w:ascii="Georgia" w:hAnsi="Georgia"/>
          <w:b/>
          <w:u w:val="single"/>
        </w:rPr>
        <w:t xml:space="preserve"> grandchild</w:t>
      </w:r>
      <w:r w:rsidRPr="007507C3">
        <w:rPr>
          <w:rFonts w:ascii="Georgia" w:hAnsi="Georgia"/>
          <w:b/>
        </w:rPr>
        <w:t xml:space="preserve"> because his/her </w:t>
      </w:r>
      <w:r w:rsidR="00BA79FB" w:rsidRPr="007507C3">
        <w:rPr>
          <w:rFonts w:ascii="Georgia" w:hAnsi="Georgia"/>
          <w:b/>
        </w:rPr>
        <w:t xml:space="preserve">parent/guardian/legal custodian </w:t>
      </w:r>
      <w:r w:rsidRPr="007507C3">
        <w:rPr>
          <w:rFonts w:ascii="Georgia" w:hAnsi="Georgia"/>
          <w:b/>
        </w:rPr>
        <w:t xml:space="preserve">cannot do so, </w:t>
      </w:r>
      <w:r w:rsidRPr="007507C3">
        <w:rPr>
          <w:rFonts w:ascii="Georgia" w:hAnsi="Georgia"/>
          <w:b/>
          <w:u w:val="single"/>
        </w:rPr>
        <w:t>and</w:t>
      </w:r>
      <w:r w:rsidRPr="007507C3">
        <w:rPr>
          <w:rFonts w:ascii="Georgia" w:hAnsi="Georgia"/>
          <w:b/>
        </w:rPr>
        <w:t xml:space="preserve"> </w:t>
      </w:r>
      <w:r w:rsidR="00EB7EA6">
        <w:rPr>
          <w:rFonts w:ascii="Georgia" w:hAnsi="Georgia"/>
          <w:b/>
        </w:rPr>
        <w:t>the</w:t>
      </w:r>
      <w:r w:rsidRPr="007507C3">
        <w:rPr>
          <w:rFonts w:ascii="Georgia" w:hAnsi="Georgia"/>
          <w:b/>
        </w:rPr>
        <w:t xml:space="preserve"> </w:t>
      </w:r>
      <w:r w:rsidRPr="007507C3">
        <w:rPr>
          <w:rFonts w:ascii="Georgia" w:hAnsi="Georgia"/>
          <w:b/>
          <w:u w:val="single"/>
        </w:rPr>
        <w:t>grandchild is no</w:t>
      </w:r>
      <w:r w:rsidR="00BA79FB" w:rsidRPr="007507C3">
        <w:rPr>
          <w:rFonts w:ascii="Georgia" w:hAnsi="Georgia"/>
          <w:b/>
          <w:u w:val="single"/>
        </w:rPr>
        <w:t>w</w:t>
      </w:r>
      <w:r w:rsidRPr="007507C3">
        <w:rPr>
          <w:rFonts w:ascii="Georgia" w:hAnsi="Georgia"/>
          <w:b/>
          <w:u w:val="single"/>
        </w:rPr>
        <w:t xml:space="preserve"> residing with </w:t>
      </w:r>
      <w:r w:rsidR="00EB7EA6">
        <w:rPr>
          <w:rFonts w:ascii="Georgia" w:hAnsi="Georgia"/>
          <w:b/>
          <w:u w:val="single"/>
        </w:rPr>
        <w:t>the grandparent</w:t>
      </w:r>
      <w:r w:rsidRPr="007507C3">
        <w:rPr>
          <w:rFonts w:ascii="Georgia" w:hAnsi="Georgia"/>
          <w:b/>
        </w:rPr>
        <w:t xml:space="preserve">, </w:t>
      </w:r>
      <w:r w:rsidRPr="00EB7EA6">
        <w:rPr>
          <w:rFonts w:ascii="Georgia" w:hAnsi="Georgia"/>
        </w:rPr>
        <w:t xml:space="preserve">one or both of the parents </w:t>
      </w:r>
      <w:r w:rsidR="00BA79FB" w:rsidRPr="00EB7EA6">
        <w:rPr>
          <w:rFonts w:ascii="Georgia" w:hAnsi="Georgia"/>
        </w:rPr>
        <w:t xml:space="preserve">or guardian/legal custodian </w:t>
      </w:r>
      <w:r w:rsidRPr="00EB7EA6">
        <w:rPr>
          <w:rFonts w:ascii="Georgia" w:hAnsi="Georgia"/>
        </w:rPr>
        <w:t xml:space="preserve">can grant </w:t>
      </w:r>
      <w:r w:rsidR="00EB7EA6" w:rsidRPr="00EB7EA6">
        <w:rPr>
          <w:rFonts w:ascii="Georgia" w:hAnsi="Georgia"/>
        </w:rPr>
        <w:t>the grandparent</w:t>
      </w:r>
      <w:r w:rsidRPr="00EB7EA6">
        <w:rPr>
          <w:rFonts w:ascii="Georgia" w:hAnsi="Georgia"/>
        </w:rPr>
        <w:t xml:space="preserve"> Power of Attorney.</w:t>
      </w:r>
      <w:r w:rsidR="00EB7EA6">
        <w:rPr>
          <w:rFonts w:ascii="Georgia" w:hAnsi="Georgia"/>
          <w:b/>
        </w:rPr>
        <w:t xml:space="preserve"> </w:t>
      </w:r>
      <w:r w:rsidR="00EB7EA6" w:rsidRPr="00E5252D">
        <w:rPr>
          <w:rFonts w:ascii="Georgia" w:hAnsi="Georgia"/>
        </w:rPr>
        <w:t xml:space="preserve">The </w:t>
      </w:r>
      <w:r w:rsidR="00EB7EA6">
        <w:rPr>
          <w:rFonts w:ascii="Georgia" w:hAnsi="Georgia"/>
        </w:rPr>
        <w:t>G</w:t>
      </w:r>
      <w:r w:rsidR="00EB7EA6" w:rsidRPr="00E5252D">
        <w:rPr>
          <w:rFonts w:ascii="Georgia" w:hAnsi="Georgia"/>
        </w:rPr>
        <w:t xml:space="preserve">randparent POA requires the </w:t>
      </w:r>
      <w:r w:rsidR="00EB7EA6">
        <w:rPr>
          <w:rFonts w:ascii="Georgia" w:hAnsi="Georgia"/>
        </w:rPr>
        <w:t xml:space="preserve">signature of a </w:t>
      </w:r>
      <w:r w:rsidR="00EB7EA6" w:rsidRPr="00E5252D">
        <w:rPr>
          <w:rFonts w:ascii="Georgia" w:hAnsi="Georgia"/>
        </w:rPr>
        <w:t>parent</w:t>
      </w:r>
      <w:r w:rsidR="00EB7EA6">
        <w:rPr>
          <w:rFonts w:ascii="Georgia" w:hAnsi="Georgia"/>
        </w:rPr>
        <w:t>/guardian/legal custodian</w:t>
      </w:r>
      <w:r w:rsidR="00EB7EA6" w:rsidRPr="00E5252D">
        <w:rPr>
          <w:rFonts w:ascii="Georgia" w:hAnsi="Georgia"/>
        </w:rPr>
        <w:t xml:space="preserve"> and </w:t>
      </w:r>
      <w:r w:rsidR="00EB7EA6">
        <w:rPr>
          <w:rFonts w:ascii="Georgia" w:hAnsi="Georgia"/>
        </w:rPr>
        <w:t>the grandparent’s</w:t>
      </w:r>
      <w:r w:rsidR="00EB7EA6" w:rsidRPr="00E5252D">
        <w:rPr>
          <w:rFonts w:ascii="Georgia" w:hAnsi="Georgia"/>
        </w:rPr>
        <w:t xml:space="preserve"> signature(s).  </w:t>
      </w:r>
    </w:p>
    <w:p w:rsidR="00BA79FB" w:rsidRPr="00BA79FB" w:rsidRDefault="00F546D0" w:rsidP="007507C3">
      <w:pPr>
        <w:spacing w:after="120"/>
        <w:ind w:firstLine="720"/>
        <w:jc w:val="both"/>
        <w:rPr>
          <w:rFonts w:ascii="Georgia" w:hAnsi="Georgia"/>
        </w:rPr>
      </w:pPr>
      <w:r w:rsidRPr="00BA79FB">
        <w:rPr>
          <w:rFonts w:ascii="Georgia" w:hAnsi="Georgia"/>
        </w:rPr>
        <w:t xml:space="preserve">A power of attorney will </w:t>
      </w:r>
      <w:r w:rsidR="00E836D0" w:rsidRPr="00BA79FB">
        <w:rPr>
          <w:rFonts w:ascii="Georgia" w:hAnsi="Georgia"/>
        </w:rPr>
        <w:t>grant the grandparent</w:t>
      </w:r>
      <w:r w:rsidR="00BA79FB" w:rsidRPr="00BA79FB">
        <w:rPr>
          <w:rFonts w:ascii="Georgia" w:hAnsi="Georgia"/>
        </w:rPr>
        <w:t>:</w:t>
      </w:r>
    </w:p>
    <w:p w:rsidR="00BA79FB" w:rsidRPr="003D2D59" w:rsidRDefault="003D2D59" w:rsidP="003D2D59">
      <w:pPr>
        <w:numPr>
          <w:ilvl w:val="0"/>
          <w:numId w:val="11"/>
        </w:numPr>
        <w:spacing w:after="120"/>
        <w:jc w:val="both"/>
        <w:rPr>
          <w:rFonts w:ascii="Georgia" w:hAnsi="Georgia"/>
        </w:rPr>
      </w:pPr>
      <w:r>
        <w:rPr>
          <w:rFonts w:ascii="Georgia" w:hAnsi="Georgia"/>
        </w:rPr>
        <w:t>Any of the parent’s, guardian’</w:t>
      </w:r>
      <w:r w:rsidRPr="00BA79FB">
        <w:rPr>
          <w:rFonts w:ascii="Georgia" w:hAnsi="Georgia"/>
        </w:rPr>
        <w:t>s, or custodian</w:t>
      </w:r>
      <w:r>
        <w:rPr>
          <w:rFonts w:ascii="Georgia" w:hAnsi="Georgia"/>
        </w:rPr>
        <w:t>’</w:t>
      </w:r>
      <w:r w:rsidRPr="00BA79FB">
        <w:rPr>
          <w:rFonts w:ascii="Georgia" w:hAnsi="Georgia"/>
        </w:rPr>
        <w:t>s rights and responsibilities regarding</w:t>
      </w:r>
      <w:r>
        <w:rPr>
          <w:rFonts w:ascii="Georgia" w:hAnsi="Georgia"/>
        </w:rPr>
        <w:t xml:space="preserve"> </w:t>
      </w:r>
      <w:r w:rsidR="000971F6">
        <w:rPr>
          <w:rFonts w:ascii="Georgia" w:hAnsi="Georgia"/>
        </w:rPr>
        <w:t>t</w:t>
      </w:r>
      <w:r w:rsidR="00E836D0" w:rsidRPr="003D2D59">
        <w:rPr>
          <w:rFonts w:ascii="Georgia" w:hAnsi="Georgia"/>
        </w:rPr>
        <w:t>he care, physical custody, and control of the child</w:t>
      </w:r>
      <w:r w:rsidR="00EB7EA6">
        <w:rPr>
          <w:rFonts w:ascii="Georgia" w:hAnsi="Georgia"/>
        </w:rPr>
        <w:t>.</w:t>
      </w:r>
    </w:p>
    <w:p w:rsidR="00BA79FB" w:rsidRDefault="00BA79FB" w:rsidP="007507C3">
      <w:pPr>
        <w:numPr>
          <w:ilvl w:val="0"/>
          <w:numId w:val="11"/>
        </w:numPr>
        <w:spacing w:after="120"/>
        <w:jc w:val="both"/>
        <w:rPr>
          <w:rFonts w:ascii="Georgia" w:hAnsi="Georgia"/>
        </w:rPr>
      </w:pPr>
      <w:r>
        <w:rPr>
          <w:rFonts w:ascii="Georgia" w:hAnsi="Georgia"/>
        </w:rPr>
        <w:t>T</w:t>
      </w:r>
      <w:r w:rsidR="00E836D0" w:rsidRPr="00BA79FB">
        <w:rPr>
          <w:rFonts w:ascii="Georgia" w:hAnsi="Georgia"/>
        </w:rPr>
        <w:t>he ability to enroll the child in school</w:t>
      </w:r>
      <w:r w:rsidR="00EB7EA6">
        <w:rPr>
          <w:rFonts w:ascii="Georgia" w:hAnsi="Georgia"/>
        </w:rPr>
        <w:t>.</w:t>
      </w:r>
      <w:r w:rsidR="00E836D0" w:rsidRPr="00BA79FB">
        <w:rPr>
          <w:rFonts w:ascii="Georgia" w:hAnsi="Georgia"/>
        </w:rPr>
        <w:t xml:space="preserve"> </w:t>
      </w:r>
    </w:p>
    <w:p w:rsidR="00BA79FB" w:rsidRDefault="00BA79FB" w:rsidP="007507C3">
      <w:pPr>
        <w:numPr>
          <w:ilvl w:val="0"/>
          <w:numId w:val="11"/>
        </w:numPr>
        <w:spacing w:after="120"/>
        <w:jc w:val="both"/>
        <w:rPr>
          <w:rFonts w:ascii="Georgia" w:hAnsi="Georgia"/>
        </w:rPr>
      </w:pPr>
      <w:r>
        <w:rPr>
          <w:rFonts w:ascii="Georgia" w:hAnsi="Georgia"/>
        </w:rPr>
        <w:t xml:space="preserve">The ability </w:t>
      </w:r>
      <w:r w:rsidR="00E836D0" w:rsidRPr="00BA79FB">
        <w:rPr>
          <w:rFonts w:ascii="Georgia" w:hAnsi="Georgia"/>
        </w:rPr>
        <w:t>to obtain from the school district educational and behavior</w:t>
      </w:r>
      <w:r w:rsidR="007507C3">
        <w:rPr>
          <w:rFonts w:ascii="Georgia" w:hAnsi="Georgia"/>
        </w:rPr>
        <w:t>al information about the child</w:t>
      </w:r>
      <w:r w:rsidR="00EB7EA6">
        <w:rPr>
          <w:rFonts w:ascii="Georgia" w:hAnsi="Georgia"/>
        </w:rPr>
        <w:t>.</w:t>
      </w:r>
    </w:p>
    <w:p w:rsidR="00BA79FB" w:rsidRDefault="00BA79FB" w:rsidP="007507C3">
      <w:pPr>
        <w:numPr>
          <w:ilvl w:val="0"/>
          <w:numId w:val="11"/>
        </w:numPr>
        <w:spacing w:after="120"/>
        <w:jc w:val="both"/>
        <w:rPr>
          <w:rFonts w:ascii="Georgia" w:hAnsi="Georgia"/>
        </w:rPr>
      </w:pPr>
      <w:r>
        <w:rPr>
          <w:rFonts w:ascii="Georgia" w:hAnsi="Georgia"/>
        </w:rPr>
        <w:t xml:space="preserve">The right </w:t>
      </w:r>
      <w:r w:rsidR="00E836D0" w:rsidRPr="00BA79FB">
        <w:rPr>
          <w:rFonts w:ascii="Georgia" w:hAnsi="Georgia"/>
        </w:rPr>
        <w:t>to consent to all school-related matters regarding the child</w:t>
      </w:r>
      <w:r w:rsidR="00EB7EA6">
        <w:rPr>
          <w:rFonts w:ascii="Georgia" w:hAnsi="Georgia"/>
        </w:rPr>
        <w:t>.</w:t>
      </w:r>
    </w:p>
    <w:p w:rsidR="00BA79FB" w:rsidRDefault="00BA79FB" w:rsidP="007507C3">
      <w:pPr>
        <w:numPr>
          <w:ilvl w:val="0"/>
          <w:numId w:val="11"/>
        </w:numPr>
        <w:spacing w:after="120"/>
        <w:jc w:val="both"/>
        <w:rPr>
          <w:rFonts w:ascii="Georgia" w:hAnsi="Georgia"/>
        </w:rPr>
      </w:pPr>
      <w:r>
        <w:rPr>
          <w:rFonts w:ascii="Georgia" w:hAnsi="Georgia"/>
        </w:rPr>
        <w:t xml:space="preserve">The right </w:t>
      </w:r>
      <w:r w:rsidR="00E836D0" w:rsidRPr="00BA79FB">
        <w:rPr>
          <w:rFonts w:ascii="Georgia" w:hAnsi="Georgia"/>
        </w:rPr>
        <w:t xml:space="preserve">to consent to medical, psychological, or dental treatment for the child. </w:t>
      </w:r>
    </w:p>
    <w:p w:rsidR="00BA79FB" w:rsidRPr="00BA79FB" w:rsidRDefault="00BA79FB" w:rsidP="00651E74">
      <w:pPr>
        <w:spacing w:after="120"/>
        <w:jc w:val="both"/>
        <w:rPr>
          <w:rFonts w:ascii="Georgia" w:hAnsi="Georgia"/>
        </w:rPr>
      </w:pPr>
      <w:r w:rsidRPr="00BA79FB">
        <w:rPr>
          <w:rFonts w:ascii="Georgia" w:hAnsi="Georgia"/>
        </w:rPr>
        <w:t>NOTE:</w:t>
      </w:r>
    </w:p>
    <w:p w:rsidR="00BA79FB" w:rsidRDefault="00E836D0" w:rsidP="001C0196">
      <w:pPr>
        <w:numPr>
          <w:ilvl w:val="0"/>
          <w:numId w:val="9"/>
        </w:numPr>
        <w:spacing w:after="120"/>
        <w:jc w:val="both"/>
        <w:rPr>
          <w:rFonts w:ascii="Georgia" w:hAnsi="Georgia"/>
        </w:rPr>
      </w:pPr>
      <w:r w:rsidRPr="00BA79FB">
        <w:rPr>
          <w:rFonts w:ascii="Georgia" w:hAnsi="Georgia"/>
        </w:rPr>
        <w:t xml:space="preserve">The power of attorney </w:t>
      </w:r>
      <w:r w:rsidR="00BA79FB">
        <w:rPr>
          <w:rFonts w:ascii="Georgia" w:hAnsi="Georgia"/>
        </w:rPr>
        <w:t>will</w:t>
      </w:r>
      <w:r w:rsidRPr="00BA79FB">
        <w:rPr>
          <w:rFonts w:ascii="Georgia" w:hAnsi="Georgia"/>
        </w:rPr>
        <w:t xml:space="preserve"> not grant </w:t>
      </w:r>
      <w:r w:rsidR="00BA79FB">
        <w:rPr>
          <w:rFonts w:ascii="Georgia" w:hAnsi="Georgia"/>
        </w:rPr>
        <w:t xml:space="preserve">the grandparent the </w:t>
      </w:r>
      <w:r w:rsidRPr="00BA79FB">
        <w:rPr>
          <w:rFonts w:ascii="Georgia" w:hAnsi="Georgia"/>
        </w:rPr>
        <w:t xml:space="preserve">authority to consent to the marriage or adoption of the child. </w:t>
      </w:r>
    </w:p>
    <w:p w:rsidR="00E836D0" w:rsidRDefault="00E836D0" w:rsidP="001C0196">
      <w:pPr>
        <w:numPr>
          <w:ilvl w:val="0"/>
          <w:numId w:val="9"/>
        </w:numPr>
        <w:spacing w:after="120"/>
        <w:jc w:val="both"/>
        <w:rPr>
          <w:rFonts w:ascii="Georgia" w:hAnsi="Georgia"/>
        </w:rPr>
      </w:pPr>
      <w:r w:rsidRPr="00BA79FB">
        <w:rPr>
          <w:rFonts w:ascii="Georgia" w:hAnsi="Georgia"/>
        </w:rPr>
        <w:t>The power of attorney does not affect the rights of the parent, guardian, or custodian of the child in any future proceeding concerning custody of the child or the allocation of parental rights and responsibilities for the care of the child and does not grant legal custody to the attorney in fact.</w:t>
      </w:r>
    </w:p>
    <w:p w:rsidR="00651E74" w:rsidRPr="00BA79FB" w:rsidRDefault="00651E74" w:rsidP="001C0196">
      <w:pPr>
        <w:numPr>
          <w:ilvl w:val="0"/>
          <w:numId w:val="9"/>
        </w:numPr>
        <w:spacing w:after="120"/>
        <w:jc w:val="both"/>
        <w:rPr>
          <w:rFonts w:ascii="Georgia" w:hAnsi="Georgia"/>
        </w:rPr>
      </w:pPr>
      <w:r>
        <w:rPr>
          <w:rFonts w:ascii="Georgia" w:hAnsi="Georgia"/>
        </w:rPr>
        <w:t>The power of attorney does NOT grant the grandparent legal custody of the child.</w:t>
      </w:r>
    </w:p>
    <w:p w:rsidR="00100EF8" w:rsidRPr="00E5252D" w:rsidRDefault="00100EF8" w:rsidP="001C0196">
      <w:pPr>
        <w:jc w:val="center"/>
        <w:rPr>
          <w:rFonts w:ascii="Georgia" w:hAnsi="Georgia"/>
          <w:b/>
        </w:rPr>
      </w:pPr>
      <w:r w:rsidRPr="00E5252D">
        <w:rPr>
          <w:rFonts w:ascii="Georgia" w:hAnsi="Georgia"/>
          <w:b/>
        </w:rPr>
        <w:lastRenderedPageBreak/>
        <w:t xml:space="preserve">To obtain </w:t>
      </w:r>
      <w:r w:rsidR="00E5252D">
        <w:rPr>
          <w:rFonts w:ascii="Georgia" w:hAnsi="Georgia"/>
          <w:b/>
        </w:rPr>
        <w:t>a</w:t>
      </w:r>
      <w:r w:rsidRPr="00E5252D">
        <w:rPr>
          <w:rFonts w:ascii="Georgia" w:hAnsi="Georgia"/>
          <w:b/>
        </w:rPr>
        <w:t xml:space="preserve"> </w:t>
      </w:r>
      <w:r w:rsidR="00E5252D">
        <w:rPr>
          <w:rFonts w:ascii="Georgia" w:hAnsi="Georgia"/>
          <w:b/>
        </w:rPr>
        <w:t>G</w:t>
      </w:r>
      <w:r w:rsidRPr="00E5252D">
        <w:rPr>
          <w:rFonts w:ascii="Georgia" w:hAnsi="Georgia"/>
          <w:b/>
        </w:rPr>
        <w:t>randparent Power of Attorney</w:t>
      </w:r>
      <w:r w:rsidR="00A25EB7">
        <w:rPr>
          <w:rFonts w:ascii="Georgia" w:hAnsi="Georgia"/>
          <w:b/>
        </w:rPr>
        <w:t>:</w:t>
      </w:r>
    </w:p>
    <w:p w:rsidR="00100EF8" w:rsidRPr="00E5252D" w:rsidRDefault="00100EF8" w:rsidP="00100EF8">
      <w:pPr>
        <w:rPr>
          <w:rFonts w:ascii="Georgia" w:hAnsi="Georgia"/>
        </w:rPr>
      </w:pPr>
    </w:p>
    <w:p w:rsidR="001F0047" w:rsidRDefault="003D2D59" w:rsidP="001F0047">
      <w:pPr>
        <w:numPr>
          <w:ilvl w:val="0"/>
          <w:numId w:val="12"/>
        </w:numPr>
        <w:spacing w:after="120"/>
        <w:rPr>
          <w:rFonts w:ascii="Georgia" w:hAnsi="Georgia"/>
        </w:rPr>
      </w:pPr>
      <w:r>
        <w:rPr>
          <w:rFonts w:ascii="Georgia" w:hAnsi="Georgia"/>
        </w:rPr>
        <w:t xml:space="preserve">NOTE: </w:t>
      </w:r>
      <w:r w:rsidR="00F546D0">
        <w:rPr>
          <w:rFonts w:ascii="Georgia" w:hAnsi="Georgia"/>
        </w:rPr>
        <w:t xml:space="preserve">NO PARTY SHOULD SIGN ANY of the documents unless he/she is in the </w:t>
      </w:r>
      <w:r w:rsidR="00F546D0" w:rsidRPr="003D2D59">
        <w:rPr>
          <w:rFonts w:ascii="Georgia" w:hAnsi="Georgia"/>
          <w:b/>
        </w:rPr>
        <w:t>presence of a notary</w:t>
      </w:r>
      <w:r>
        <w:rPr>
          <w:rFonts w:ascii="Georgia" w:hAnsi="Georgia"/>
          <w:b/>
        </w:rPr>
        <w:t xml:space="preserve"> public</w:t>
      </w:r>
      <w:r w:rsidR="00F546D0">
        <w:rPr>
          <w:rFonts w:ascii="Georgia" w:hAnsi="Georgia"/>
        </w:rPr>
        <w:t>. The best course is to fill out the documents completely so they are ready to sign when you have your appointment with the notary.</w:t>
      </w:r>
      <w:r w:rsidR="001F0047" w:rsidRPr="001F0047">
        <w:rPr>
          <w:rFonts w:ascii="Georgia" w:hAnsi="Georgia"/>
        </w:rPr>
        <w:t xml:space="preserve"> </w:t>
      </w:r>
      <w:r w:rsidR="001F0047">
        <w:rPr>
          <w:rFonts w:ascii="Georgia" w:hAnsi="Georgia"/>
        </w:rPr>
        <w:t xml:space="preserve">Notaries are found at most public libraries or banks, but it is best to call ahead. </w:t>
      </w:r>
      <w:r w:rsidR="001F0047" w:rsidRPr="000F2B06">
        <w:rPr>
          <w:rFonts w:ascii="Georgia" w:hAnsi="Georgia"/>
          <w:i/>
        </w:rPr>
        <w:t>The Court will not notarize documents for you.</w:t>
      </w:r>
    </w:p>
    <w:p w:rsidR="003D2D59" w:rsidRDefault="00F546D0" w:rsidP="003D2D59">
      <w:pPr>
        <w:numPr>
          <w:ilvl w:val="0"/>
          <w:numId w:val="12"/>
        </w:numPr>
        <w:spacing w:after="120"/>
        <w:rPr>
          <w:rFonts w:ascii="Georgia" w:hAnsi="Georgia"/>
        </w:rPr>
      </w:pPr>
      <w:r w:rsidRPr="001F0047">
        <w:rPr>
          <w:rFonts w:ascii="Georgia" w:hAnsi="Georgia"/>
        </w:rPr>
        <w:t xml:space="preserve">The </w:t>
      </w:r>
      <w:r w:rsidR="00BA79FB" w:rsidRPr="001F0047">
        <w:rPr>
          <w:rFonts w:ascii="Georgia" w:hAnsi="Georgia"/>
        </w:rPr>
        <w:t>parent/guardian/legal custodian</w:t>
      </w:r>
      <w:r w:rsidR="00BA79FB" w:rsidRPr="001F0047">
        <w:rPr>
          <w:rFonts w:ascii="Georgia" w:hAnsi="Georgia"/>
          <w:i/>
        </w:rPr>
        <w:t xml:space="preserve"> </w:t>
      </w:r>
      <w:r w:rsidR="00100EF8" w:rsidRPr="001F0047">
        <w:rPr>
          <w:rFonts w:ascii="Georgia" w:hAnsi="Georgia"/>
          <w:i/>
          <w:u w:val="single"/>
        </w:rPr>
        <w:t>and</w:t>
      </w:r>
      <w:r w:rsidR="00100EF8" w:rsidRPr="001F0047">
        <w:rPr>
          <w:rFonts w:ascii="Georgia" w:hAnsi="Georgia"/>
        </w:rPr>
        <w:t xml:space="preserve"> the grandparent</w:t>
      </w:r>
      <w:r w:rsidRPr="001F0047">
        <w:rPr>
          <w:rFonts w:ascii="Georgia" w:hAnsi="Georgia"/>
        </w:rPr>
        <w:t>(</w:t>
      </w:r>
      <w:r w:rsidR="00100EF8" w:rsidRPr="001F0047">
        <w:rPr>
          <w:rFonts w:ascii="Georgia" w:hAnsi="Georgia"/>
        </w:rPr>
        <w:t>s</w:t>
      </w:r>
      <w:r w:rsidRPr="001F0047">
        <w:rPr>
          <w:rFonts w:ascii="Georgia" w:hAnsi="Georgia"/>
        </w:rPr>
        <w:t>)</w:t>
      </w:r>
      <w:r w:rsidR="00100EF8" w:rsidRPr="001F0047">
        <w:rPr>
          <w:rFonts w:ascii="Georgia" w:hAnsi="Georgia"/>
        </w:rPr>
        <w:t xml:space="preserve"> must fill out the </w:t>
      </w:r>
      <w:r w:rsidR="003D2D59">
        <w:rPr>
          <w:rFonts w:ascii="Georgia" w:hAnsi="Georgia"/>
        </w:rPr>
        <w:br/>
      </w:r>
      <w:r w:rsidR="003D2D59" w:rsidRPr="003D2D59">
        <w:rPr>
          <w:rFonts w:ascii="Georgia" w:hAnsi="Georgia"/>
          <w:b/>
        </w:rPr>
        <w:t>[1]</w:t>
      </w:r>
      <w:r w:rsidR="003D2D59">
        <w:rPr>
          <w:rFonts w:ascii="Georgia" w:hAnsi="Georgia"/>
        </w:rPr>
        <w:t xml:space="preserve"> </w:t>
      </w:r>
      <w:r w:rsidR="00100EF8" w:rsidRPr="001F0047">
        <w:rPr>
          <w:rFonts w:ascii="Georgia" w:hAnsi="Georgia"/>
          <w:b/>
          <w:u w:val="single"/>
        </w:rPr>
        <w:t>Power of Attorney Form</w:t>
      </w:r>
      <w:r w:rsidR="00100EF8" w:rsidRPr="001F0047">
        <w:rPr>
          <w:rFonts w:ascii="Georgia" w:hAnsi="Georgia"/>
        </w:rPr>
        <w:t xml:space="preserve"> </w:t>
      </w:r>
      <w:r w:rsidR="000B7418" w:rsidRPr="001F0047">
        <w:rPr>
          <w:rFonts w:ascii="Georgia" w:hAnsi="Georgia"/>
        </w:rPr>
        <w:t xml:space="preserve">completely </w:t>
      </w:r>
      <w:r w:rsidR="00100EF8" w:rsidRPr="001F0047">
        <w:rPr>
          <w:rFonts w:ascii="Georgia" w:hAnsi="Georgia"/>
        </w:rPr>
        <w:t>(attached)</w:t>
      </w:r>
      <w:r w:rsidRPr="001F0047">
        <w:rPr>
          <w:rFonts w:ascii="Georgia" w:hAnsi="Georgia"/>
        </w:rPr>
        <w:t xml:space="preserve">. </w:t>
      </w:r>
    </w:p>
    <w:p w:rsidR="003D2D59" w:rsidRDefault="00F546D0" w:rsidP="003D2D59">
      <w:pPr>
        <w:numPr>
          <w:ilvl w:val="1"/>
          <w:numId w:val="12"/>
        </w:numPr>
        <w:spacing w:after="120"/>
        <w:rPr>
          <w:rFonts w:ascii="Georgia" w:hAnsi="Georgia"/>
        </w:rPr>
      </w:pPr>
      <w:r w:rsidRPr="003D2D59">
        <w:rPr>
          <w:rFonts w:ascii="Georgia" w:hAnsi="Georgia"/>
        </w:rPr>
        <w:t xml:space="preserve">The </w:t>
      </w:r>
      <w:r w:rsidR="00BA79FB" w:rsidRPr="003D2D59">
        <w:rPr>
          <w:rFonts w:ascii="Georgia" w:hAnsi="Georgia"/>
        </w:rPr>
        <w:t xml:space="preserve">parent/guardian/legal custodian </w:t>
      </w:r>
      <w:r w:rsidR="00100EF8" w:rsidRPr="003D2D59">
        <w:rPr>
          <w:rFonts w:ascii="Georgia" w:hAnsi="Georgia"/>
        </w:rPr>
        <w:t>and the grandparent</w:t>
      </w:r>
      <w:r w:rsidRPr="003D2D59">
        <w:rPr>
          <w:rFonts w:ascii="Georgia" w:hAnsi="Georgia"/>
        </w:rPr>
        <w:t>(</w:t>
      </w:r>
      <w:r w:rsidR="00100EF8" w:rsidRPr="003D2D59">
        <w:rPr>
          <w:rFonts w:ascii="Georgia" w:hAnsi="Georgia"/>
        </w:rPr>
        <w:t>s</w:t>
      </w:r>
      <w:r w:rsidRPr="003D2D59">
        <w:rPr>
          <w:rFonts w:ascii="Georgia" w:hAnsi="Georgia"/>
        </w:rPr>
        <w:t>)</w:t>
      </w:r>
      <w:r w:rsidR="00100EF8" w:rsidRPr="003D2D59">
        <w:rPr>
          <w:rFonts w:ascii="Georgia" w:hAnsi="Georgia"/>
        </w:rPr>
        <w:t xml:space="preserve"> </w:t>
      </w:r>
      <w:r w:rsidR="00292CB8" w:rsidRPr="003D2D59">
        <w:rPr>
          <w:rFonts w:ascii="Georgia" w:hAnsi="Georgia"/>
        </w:rPr>
        <w:t>must</w:t>
      </w:r>
      <w:r w:rsidR="00100EF8" w:rsidRPr="003D2D59">
        <w:rPr>
          <w:rFonts w:ascii="Georgia" w:hAnsi="Georgia"/>
        </w:rPr>
        <w:t xml:space="preserve"> </w:t>
      </w:r>
      <w:r w:rsidR="00100EF8" w:rsidRPr="003D2D59">
        <w:rPr>
          <w:rFonts w:ascii="Georgia" w:hAnsi="Georgia"/>
          <w:i/>
        </w:rPr>
        <w:t>understand</w:t>
      </w:r>
      <w:r w:rsidR="00100EF8" w:rsidRPr="003D2D59">
        <w:rPr>
          <w:rFonts w:ascii="Georgia" w:hAnsi="Georgia"/>
        </w:rPr>
        <w:t xml:space="preserve"> and </w:t>
      </w:r>
      <w:r w:rsidR="00100EF8" w:rsidRPr="003D2D59">
        <w:rPr>
          <w:rFonts w:ascii="Georgia" w:hAnsi="Georgia"/>
          <w:i/>
        </w:rPr>
        <w:t>agree</w:t>
      </w:r>
      <w:r w:rsidR="00100EF8" w:rsidRPr="003D2D59">
        <w:rPr>
          <w:rFonts w:ascii="Georgia" w:hAnsi="Georgia"/>
        </w:rPr>
        <w:t xml:space="preserve"> to the te</w:t>
      </w:r>
      <w:r w:rsidR="003D2D59">
        <w:rPr>
          <w:rFonts w:ascii="Georgia" w:hAnsi="Georgia"/>
        </w:rPr>
        <w:t xml:space="preserve">rms regarding Power of Attorney. </w:t>
      </w:r>
    </w:p>
    <w:p w:rsidR="001F0047" w:rsidRPr="003D2D59" w:rsidRDefault="00F546D0" w:rsidP="003D2D59">
      <w:pPr>
        <w:numPr>
          <w:ilvl w:val="1"/>
          <w:numId w:val="12"/>
        </w:numPr>
        <w:spacing w:after="120"/>
        <w:rPr>
          <w:rFonts w:ascii="Georgia" w:hAnsi="Georgia"/>
        </w:rPr>
      </w:pPr>
      <w:r w:rsidRPr="003D2D59">
        <w:rPr>
          <w:rFonts w:ascii="Georgia" w:hAnsi="Georgia"/>
        </w:rPr>
        <w:t xml:space="preserve">The </w:t>
      </w:r>
      <w:r w:rsidR="00BA79FB" w:rsidRPr="003D2D59">
        <w:rPr>
          <w:rFonts w:ascii="Georgia" w:hAnsi="Georgia"/>
        </w:rPr>
        <w:t xml:space="preserve">parent/guardian/legal custodian </w:t>
      </w:r>
      <w:r w:rsidR="00100EF8" w:rsidRPr="003D2D59">
        <w:rPr>
          <w:rFonts w:ascii="Georgia" w:hAnsi="Georgia"/>
        </w:rPr>
        <w:t>and the grandparent</w:t>
      </w:r>
      <w:r w:rsidRPr="003D2D59">
        <w:rPr>
          <w:rFonts w:ascii="Georgia" w:hAnsi="Georgia"/>
        </w:rPr>
        <w:t>(</w:t>
      </w:r>
      <w:r w:rsidR="00100EF8" w:rsidRPr="003D2D59">
        <w:rPr>
          <w:rFonts w:ascii="Georgia" w:hAnsi="Georgia"/>
        </w:rPr>
        <w:t>s</w:t>
      </w:r>
      <w:r w:rsidRPr="003D2D59">
        <w:rPr>
          <w:rFonts w:ascii="Georgia" w:hAnsi="Georgia"/>
        </w:rPr>
        <w:t>)</w:t>
      </w:r>
      <w:r w:rsidR="00100EF8" w:rsidRPr="003D2D59">
        <w:rPr>
          <w:rFonts w:ascii="Georgia" w:hAnsi="Georgia"/>
        </w:rPr>
        <w:t xml:space="preserve"> must </w:t>
      </w:r>
      <w:r w:rsidR="00100EF8" w:rsidRPr="003D2D59">
        <w:rPr>
          <w:rFonts w:ascii="Georgia" w:hAnsi="Georgia"/>
          <w:i/>
        </w:rPr>
        <w:t>sign</w:t>
      </w:r>
      <w:r w:rsidR="00100EF8" w:rsidRPr="003D2D59">
        <w:rPr>
          <w:rFonts w:ascii="Georgia" w:hAnsi="Georgia"/>
        </w:rPr>
        <w:t xml:space="preserve"> the POA </w:t>
      </w:r>
      <w:r w:rsidR="00100EF8" w:rsidRPr="003D2D59">
        <w:rPr>
          <w:rFonts w:ascii="Georgia" w:hAnsi="Georgia"/>
          <w:u w:val="single"/>
        </w:rPr>
        <w:t>before a notary public</w:t>
      </w:r>
      <w:r w:rsidR="00100EF8" w:rsidRPr="003D2D59">
        <w:rPr>
          <w:rFonts w:ascii="Georgia" w:hAnsi="Georgia"/>
        </w:rPr>
        <w:t xml:space="preserve">, who must </w:t>
      </w:r>
      <w:r w:rsidR="00100EF8" w:rsidRPr="003D2D59">
        <w:rPr>
          <w:rFonts w:ascii="Georgia" w:hAnsi="Georgia"/>
          <w:i/>
        </w:rPr>
        <w:t>notarize</w:t>
      </w:r>
      <w:r w:rsidR="00100EF8" w:rsidRPr="003D2D59">
        <w:rPr>
          <w:rFonts w:ascii="Georgia" w:hAnsi="Georgia"/>
        </w:rPr>
        <w:t xml:space="preserve"> </w:t>
      </w:r>
      <w:r w:rsidR="00100EF8" w:rsidRPr="003D2D59">
        <w:rPr>
          <w:rFonts w:ascii="Georgia" w:hAnsi="Georgia"/>
          <w:u w:val="single"/>
        </w:rPr>
        <w:t>all</w:t>
      </w:r>
      <w:r w:rsidR="00100EF8" w:rsidRPr="003D2D59">
        <w:rPr>
          <w:rFonts w:ascii="Georgia" w:hAnsi="Georgia"/>
        </w:rPr>
        <w:t xml:space="preserve"> signatures and properly </w:t>
      </w:r>
      <w:r w:rsidR="00100EF8" w:rsidRPr="003D2D59">
        <w:rPr>
          <w:rFonts w:ascii="Georgia" w:hAnsi="Georgia"/>
          <w:i/>
        </w:rPr>
        <w:t>stamp</w:t>
      </w:r>
      <w:r w:rsidR="00100EF8" w:rsidRPr="003D2D59">
        <w:rPr>
          <w:rFonts w:ascii="Georgia" w:hAnsi="Georgia"/>
        </w:rPr>
        <w:t xml:space="preserve"> </w:t>
      </w:r>
      <w:r w:rsidR="00E5252D" w:rsidRPr="003D2D59">
        <w:rPr>
          <w:rFonts w:ascii="Georgia" w:hAnsi="Georgia"/>
        </w:rPr>
        <w:t>and/or</w:t>
      </w:r>
      <w:r w:rsidR="00100EF8" w:rsidRPr="003D2D59">
        <w:rPr>
          <w:rFonts w:ascii="Georgia" w:hAnsi="Georgia"/>
        </w:rPr>
        <w:t xml:space="preserve"> </w:t>
      </w:r>
      <w:r w:rsidR="00100EF8" w:rsidRPr="003D2D59">
        <w:rPr>
          <w:rFonts w:ascii="Georgia" w:hAnsi="Georgia"/>
          <w:i/>
        </w:rPr>
        <w:t>seal</w:t>
      </w:r>
      <w:r w:rsidR="00100EF8" w:rsidRPr="003D2D59">
        <w:rPr>
          <w:rFonts w:ascii="Georgia" w:hAnsi="Georgia"/>
        </w:rPr>
        <w:t xml:space="preserve"> the form.</w:t>
      </w:r>
      <w:r w:rsidR="001F0047" w:rsidRPr="003D2D59">
        <w:rPr>
          <w:rFonts w:ascii="Georgia" w:hAnsi="Georgia"/>
        </w:rPr>
        <w:t xml:space="preserve"> If both parents agree, then both may sign.</w:t>
      </w:r>
    </w:p>
    <w:p w:rsidR="001F0047" w:rsidRDefault="000B7418" w:rsidP="001F0047">
      <w:pPr>
        <w:numPr>
          <w:ilvl w:val="0"/>
          <w:numId w:val="12"/>
        </w:numPr>
        <w:spacing w:after="120"/>
        <w:rPr>
          <w:rFonts w:ascii="Georgia" w:hAnsi="Georgia"/>
        </w:rPr>
      </w:pPr>
      <w:r w:rsidRPr="001F0047">
        <w:rPr>
          <w:rFonts w:ascii="Georgia" w:hAnsi="Georgia"/>
        </w:rPr>
        <w:t xml:space="preserve">Fill out the </w:t>
      </w:r>
      <w:r w:rsidR="003D2D59" w:rsidRPr="003D2D59">
        <w:rPr>
          <w:rFonts w:ascii="Georgia" w:hAnsi="Georgia"/>
          <w:b/>
        </w:rPr>
        <w:t>[2]</w:t>
      </w:r>
      <w:r w:rsidR="003D2D59">
        <w:rPr>
          <w:rFonts w:ascii="Georgia" w:hAnsi="Georgia"/>
        </w:rPr>
        <w:t xml:space="preserve"> </w:t>
      </w:r>
      <w:r w:rsidR="008A7089">
        <w:rPr>
          <w:rFonts w:ascii="Georgia" w:hAnsi="Georgia"/>
          <w:b/>
          <w:u w:val="single"/>
        </w:rPr>
        <w:t>Parenting Proceeding</w:t>
      </w:r>
      <w:r w:rsidRPr="001F0047">
        <w:rPr>
          <w:rFonts w:ascii="Georgia" w:hAnsi="Georgia"/>
          <w:b/>
          <w:u w:val="single"/>
        </w:rPr>
        <w:t xml:space="preserve"> Affidavit</w:t>
      </w:r>
      <w:r w:rsidRPr="001F0047">
        <w:rPr>
          <w:rFonts w:ascii="Georgia" w:hAnsi="Georgia"/>
        </w:rPr>
        <w:t xml:space="preserve"> and </w:t>
      </w:r>
      <w:r w:rsidRPr="001F0047">
        <w:rPr>
          <w:rFonts w:ascii="Georgia" w:hAnsi="Georgia"/>
          <w:i/>
        </w:rPr>
        <w:t>sign</w:t>
      </w:r>
      <w:r w:rsidRPr="001F0047">
        <w:rPr>
          <w:rFonts w:ascii="Georgia" w:hAnsi="Georgia"/>
        </w:rPr>
        <w:t xml:space="preserve"> it </w:t>
      </w:r>
      <w:r w:rsidRPr="001F0047">
        <w:rPr>
          <w:rFonts w:ascii="Georgia" w:hAnsi="Georgia"/>
          <w:i/>
        </w:rPr>
        <w:t>in the presence of a notary</w:t>
      </w:r>
      <w:r w:rsidRPr="001F0047">
        <w:rPr>
          <w:rFonts w:ascii="Georgia" w:hAnsi="Georgia"/>
        </w:rPr>
        <w:t>, who will stamp and/or seal the form.</w:t>
      </w:r>
    </w:p>
    <w:p w:rsidR="001F0047" w:rsidRDefault="00F546D0" w:rsidP="001F0047">
      <w:pPr>
        <w:numPr>
          <w:ilvl w:val="0"/>
          <w:numId w:val="12"/>
        </w:numPr>
        <w:spacing w:after="120"/>
        <w:rPr>
          <w:rFonts w:ascii="Georgia" w:hAnsi="Georgia"/>
        </w:rPr>
      </w:pPr>
      <w:r w:rsidRPr="001F0047">
        <w:rPr>
          <w:rFonts w:ascii="Georgia" w:hAnsi="Georgia"/>
          <w:b/>
        </w:rPr>
        <w:t>FILE</w:t>
      </w:r>
      <w:r w:rsidR="00100EF8" w:rsidRPr="001F0047">
        <w:rPr>
          <w:rFonts w:ascii="Georgia" w:hAnsi="Georgia"/>
        </w:rPr>
        <w:t xml:space="preserve"> </w:t>
      </w:r>
      <w:r w:rsidR="003D2D59">
        <w:rPr>
          <w:rFonts w:ascii="Georgia" w:hAnsi="Georgia"/>
        </w:rPr>
        <w:t xml:space="preserve">all </w:t>
      </w:r>
      <w:r w:rsidR="00100EF8" w:rsidRPr="001F0047">
        <w:rPr>
          <w:rFonts w:ascii="Georgia" w:hAnsi="Georgia"/>
        </w:rPr>
        <w:t>the form</w:t>
      </w:r>
      <w:r w:rsidR="00617057">
        <w:rPr>
          <w:rFonts w:ascii="Georgia" w:hAnsi="Georgia"/>
        </w:rPr>
        <w:t>s</w:t>
      </w:r>
      <w:r w:rsidR="00100EF8" w:rsidRPr="001F0047">
        <w:rPr>
          <w:rFonts w:ascii="Georgia" w:hAnsi="Georgia"/>
        </w:rPr>
        <w:t xml:space="preserve"> with the Union County Juvenile Court, at 215 West 5</w:t>
      </w:r>
      <w:r w:rsidR="00100EF8" w:rsidRPr="001F0047">
        <w:rPr>
          <w:rFonts w:ascii="Georgia" w:hAnsi="Georgia"/>
          <w:vertAlign w:val="superscript"/>
        </w:rPr>
        <w:t>th</w:t>
      </w:r>
      <w:r w:rsidR="00100EF8" w:rsidRPr="001F0047">
        <w:rPr>
          <w:rFonts w:ascii="Georgia" w:hAnsi="Georgia"/>
        </w:rPr>
        <w:t xml:space="preserve"> Street, </w:t>
      </w:r>
      <w:r w:rsidR="000971F6">
        <w:rPr>
          <w:rFonts w:ascii="Georgia" w:hAnsi="Georgia"/>
        </w:rPr>
        <w:t xml:space="preserve">Room 109, </w:t>
      </w:r>
      <w:bookmarkStart w:id="0" w:name="_GoBack"/>
      <w:bookmarkEnd w:id="0"/>
      <w:r w:rsidR="00100EF8" w:rsidRPr="001F0047">
        <w:rPr>
          <w:rFonts w:ascii="Georgia" w:hAnsi="Georgia"/>
        </w:rPr>
        <w:t xml:space="preserve">Marysville, Ohio 43040, </w:t>
      </w:r>
      <w:r w:rsidR="00100EF8" w:rsidRPr="001F0047">
        <w:rPr>
          <w:rFonts w:ascii="Georgia" w:hAnsi="Georgia"/>
          <w:u w:val="single"/>
        </w:rPr>
        <w:t>within five (5) days of signing the form</w:t>
      </w:r>
      <w:r w:rsidR="00100EF8" w:rsidRPr="001F0047">
        <w:rPr>
          <w:rFonts w:ascii="Georgia" w:hAnsi="Georgia"/>
        </w:rPr>
        <w:t xml:space="preserve">.  </w:t>
      </w:r>
    </w:p>
    <w:p w:rsidR="001F0047" w:rsidRPr="00D61629" w:rsidRDefault="000B7418" w:rsidP="001F0047">
      <w:pPr>
        <w:numPr>
          <w:ilvl w:val="0"/>
          <w:numId w:val="12"/>
        </w:numPr>
        <w:spacing w:after="120"/>
        <w:rPr>
          <w:rFonts w:ascii="Georgia" w:hAnsi="Georgia"/>
          <w:b/>
          <w:i/>
        </w:rPr>
      </w:pPr>
      <w:r w:rsidRPr="001F0047">
        <w:rPr>
          <w:rFonts w:ascii="Georgia" w:hAnsi="Georgia"/>
        </w:rPr>
        <w:t xml:space="preserve">In five (5) days or less of the day the POA form is notarized, send a copy of the POA via </w:t>
      </w:r>
      <w:r w:rsidRPr="00D61629">
        <w:rPr>
          <w:rFonts w:ascii="Georgia" w:hAnsi="Georgia"/>
          <w:b/>
        </w:rPr>
        <w:t>certified mail</w:t>
      </w:r>
      <w:r w:rsidRPr="001F0047">
        <w:rPr>
          <w:rFonts w:ascii="Georgia" w:hAnsi="Georgia"/>
        </w:rPr>
        <w:t xml:space="preserve"> to the non-residential parent (the parent who is not the primary custodian of the child). </w:t>
      </w:r>
      <w:r w:rsidRPr="00D61629">
        <w:rPr>
          <w:rFonts w:ascii="Georgia" w:hAnsi="Georgia"/>
          <w:u w:val="single"/>
        </w:rPr>
        <w:t>Retain the certified mail receipt.</w:t>
      </w:r>
      <w:r w:rsidRPr="001F0047">
        <w:rPr>
          <w:rFonts w:ascii="Georgia" w:hAnsi="Georgia"/>
        </w:rPr>
        <w:t xml:space="preserve"> </w:t>
      </w:r>
      <w:r w:rsidR="003D2D59" w:rsidRPr="003D2D59">
        <w:rPr>
          <w:rFonts w:ascii="Georgia" w:hAnsi="Georgia"/>
          <w:b/>
        </w:rPr>
        <w:t xml:space="preserve">[3] </w:t>
      </w:r>
      <w:r w:rsidRPr="003D2D59">
        <w:rPr>
          <w:rFonts w:ascii="Georgia" w:hAnsi="Georgia"/>
          <w:b/>
        </w:rPr>
        <w:t>File the receipt with the court.</w:t>
      </w:r>
      <w:r w:rsidR="003D2D59">
        <w:rPr>
          <w:rFonts w:ascii="Georgia" w:hAnsi="Georgia"/>
          <w:b/>
        </w:rPr>
        <w:t xml:space="preserve"> </w:t>
      </w:r>
      <w:r w:rsidR="003D2D59" w:rsidRPr="00D61629">
        <w:rPr>
          <w:rFonts w:ascii="Georgia" w:hAnsi="Georgia"/>
          <w:i/>
        </w:rPr>
        <w:t>It is best to file this receipt at the same time that the other forms are filed.</w:t>
      </w:r>
    </w:p>
    <w:p w:rsidR="000B7418" w:rsidRPr="001F0047" w:rsidRDefault="000B7418" w:rsidP="001F0047">
      <w:pPr>
        <w:numPr>
          <w:ilvl w:val="1"/>
          <w:numId w:val="12"/>
        </w:numPr>
        <w:spacing w:after="120"/>
        <w:rPr>
          <w:rFonts w:ascii="Georgia" w:hAnsi="Georgia"/>
        </w:rPr>
      </w:pPr>
      <w:r w:rsidRPr="001F0047">
        <w:rPr>
          <w:rFonts w:ascii="Georgia" w:hAnsi="Georgia"/>
        </w:rPr>
        <w:t xml:space="preserve">Note: You do NOT have to send the POA via certified mail </w:t>
      </w:r>
      <w:r w:rsidR="00F546D0" w:rsidRPr="001F0047">
        <w:rPr>
          <w:rFonts w:ascii="Georgia" w:hAnsi="Georgia"/>
        </w:rPr>
        <w:t xml:space="preserve">to the non-residential parent </w:t>
      </w:r>
      <w:r w:rsidRPr="001F0047">
        <w:rPr>
          <w:rFonts w:ascii="Georgia" w:hAnsi="Georgia"/>
        </w:rPr>
        <w:t>under the following circumstances</w:t>
      </w:r>
      <w:r w:rsidR="00F546D0" w:rsidRPr="001F0047">
        <w:rPr>
          <w:rFonts w:ascii="Georgia" w:hAnsi="Georgia"/>
        </w:rPr>
        <w:t xml:space="preserve"> (R.C. 3109.55)</w:t>
      </w:r>
      <w:r w:rsidRPr="001F0047">
        <w:rPr>
          <w:rFonts w:ascii="Georgia" w:hAnsi="Georgia"/>
        </w:rPr>
        <w:t>:</w:t>
      </w:r>
    </w:p>
    <w:p w:rsidR="000B7418" w:rsidRDefault="000B7418" w:rsidP="001F0047">
      <w:pPr>
        <w:numPr>
          <w:ilvl w:val="1"/>
          <w:numId w:val="4"/>
        </w:numPr>
        <w:spacing w:after="120"/>
        <w:rPr>
          <w:rFonts w:ascii="Georgia" w:hAnsi="Georgia"/>
        </w:rPr>
      </w:pPr>
      <w:r w:rsidRPr="000B7418">
        <w:rPr>
          <w:rFonts w:ascii="Georgia" w:hAnsi="Georgia"/>
        </w:rPr>
        <w:t xml:space="preserve">The parent is prohibited from receiving a notice of relocation in accordance with section 3109.051 of the Revised Code. </w:t>
      </w:r>
      <w:r w:rsidR="001F0047">
        <w:rPr>
          <w:rFonts w:ascii="Georgia" w:hAnsi="Georgia"/>
        </w:rPr>
        <w:t>Be prepared to show proof of this to the court (copy of the court order).</w:t>
      </w:r>
    </w:p>
    <w:p w:rsidR="001F0047" w:rsidRDefault="00F546D0" w:rsidP="001F0047">
      <w:pPr>
        <w:numPr>
          <w:ilvl w:val="1"/>
          <w:numId w:val="4"/>
        </w:numPr>
        <w:spacing w:after="120"/>
        <w:rPr>
          <w:rFonts w:ascii="Georgia" w:hAnsi="Georgia"/>
        </w:rPr>
      </w:pPr>
      <w:r>
        <w:rPr>
          <w:rFonts w:ascii="Georgia" w:hAnsi="Georgia"/>
        </w:rPr>
        <w:t>The parent’</w:t>
      </w:r>
      <w:r w:rsidR="000B7418" w:rsidRPr="000B7418">
        <w:rPr>
          <w:rFonts w:ascii="Georgia" w:hAnsi="Georgia"/>
        </w:rPr>
        <w:t>s parental rights have been terminated by order of a juvenile</w:t>
      </w:r>
      <w:r>
        <w:rPr>
          <w:rFonts w:ascii="Georgia" w:hAnsi="Georgia"/>
        </w:rPr>
        <w:t xml:space="preserve"> court pursuant to Chapter 2151 of the Revised Code.</w:t>
      </w:r>
      <w:r w:rsidR="001F0047">
        <w:rPr>
          <w:rFonts w:ascii="Georgia" w:hAnsi="Georgia"/>
        </w:rPr>
        <w:t xml:space="preserve"> Be prepared to show proof of this to the court (copy of the court order).</w:t>
      </w:r>
    </w:p>
    <w:p w:rsidR="00F546D0" w:rsidRPr="001F0047" w:rsidRDefault="000B7418" w:rsidP="00D33B21">
      <w:pPr>
        <w:numPr>
          <w:ilvl w:val="1"/>
          <w:numId w:val="4"/>
        </w:numPr>
        <w:spacing w:after="120"/>
        <w:rPr>
          <w:rFonts w:ascii="Georgia" w:hAnsi="Georgia"/>
        </w:rPr>
      </w:pPr>
      <w:r w:rsidRPr="001F0047">
        <w:rPr>
          <w:rFonts w:ascii="Georgia" w:hAnsi="Georgia"/>
        </w:rPr>
        <w:t xml:space="preserve">The parent cannot be located with reasonable efforts. </w:t>
      </w:r>
      <w:r w:rsidR="001F0047" w:rsidRPr="001F0047">
        <w:rPr>
          <w:rFonts w:ascii="Georgia" w:hAnsi="Georgia"/>
        </w:rPr>
        <w:t xml:space="preserve">Be prepared to show proof of this to the court. It is </w:t>
      </w:r>
      <w:r w:rsidR="001F0047">
        <w:rPr>
          <w:rFonts w:ascii="Georgia" w:hAnsi="Georgia"/>
        </w:rPr>
        <w:t>suggested</w:t>
      </w:r>
      <w:r w:rsidR="001F0047" w:rsidRPr="001F0047">
        <w:rPr>
          <w:rFonts w:ascii="Georgia" w:hAnsi="Georgia"/>
        </w:rPr>
        <w:t xml:space="preserve"> that you keep a record of your efforts.</w:t>
      </w:r>
    </w:p>
    <w:p w:rsidR="000B7418" w:rsidRPr="00F546D0" w:rsidRDefault="000B7418" w:rsidP="001F0047">
      <w:pPr>
        <w:numPr>
          <w:ilvl w:val="1"/>
          <w:numId w:val="4"/>
        </w:numPr>
        <w:spacing w:after="120"/>
        <w:rPr>
          <w:rFonts w:ascii="Georgia" w:hAnsi="Georgia"/>
        </w:rPr>
      </w:pPr>
      <w:r w:rsidRPr="00F546D0">
        <w:rPr>
          <w:rFonts w:ascii="Georgia" w:hAnsi="Georgia"/>
        </w:rPr>
        <w:t xml:space="preserve">The power of attorney is being created by both parents. </w:t>
      </w:r>
    </w:p>
    <w:p w:rsidR="00100EF8" w:rsidRPr="00E5252D" w:rsidRDefault="00100EF8" w:rsidP="00100EF8">
      <w:pPr>
        <w:rPr>
          <w:rFonts w:ascii="Georgia" w:hAnsi="Georgia"/>
        </w:rPr>
      </w:pPr>
    </w:p>
    <w:p w:rsidR="00100EF8" w:rsidRPr="00E5252D" w:rsidRDefault="00100EF8" w:rsidP="00100EF8">
      <w:pPr>
        <w:pStyle w:val="ListParagraph"/>
        <w:rPr>
          <w:rFonts w:ascii="Georgia" w:hAnsi="Georgia"/>
        </w:rPr>
      </w:pPr>
    </w:p>
    <w:p w:rsidR="003D2D59" w:rsidRDefault="003D2D59" w:rsidP="00F94732">
      <w:pPr>
        <w:rPr>
          <w:rFonts w:ascii="Georgia" w:hAnsi="Georgia"/>
          <w:b/>
        </w:rPr>
      </w:pPr>
    </w:p>
    <w:p w:rsidR="003D2D59" w:rsidRDefault="003D2D59" w:rsidP="00F94732">
      <w:pPr>
        <w:rPr>
          <w:rFonts w:ascii="Georgia" w:hAnsi="Georgia"/>
          <w:b/>
        </w:rPr>
      </w:pPr>
    </w:p>
    <w:p w:rsidR="003D2D59" w:rsidRDefault="003D2D59" w:rsidP="00F94732">
      <w:pPr>
        <w:rPr>
          <w:rFonts w:ascii="Georgia" w:hAnsi="Georgia"/>
          <w:b/>
        </w:rPr>
      </w:pPr>
    </w:p>
    <w:p w:rsidR="003D2D59" w:rsidRDefault="003D2D59" w:rsidP="00F94732">
      <w:pPr>
        <w:rPr>
          <w:rFonts w:ascii="Georgia" w:hAnsi="Georgia"/>
          <w:b/>
        </w:rPr>
      </w:pPr>
    </w:p>
    <w:p w:rsidR="00F94732" w:rsidRPr="001E3894" w:rsidRDefault="00F94732" w:rsidP="003D2D59">
      <w:pPr>
        <w:jc w:val="center"/>
        <w:rPr>
          <w:rFonts w:ascii="Georgia" w:hAnsi="Georgia"/>
        </w:rPr>
      </w:pPr>
      <w:r w:rsidRPr="001E3894">
        <w:rPr>
          <w:rFonts w:ascii="Georgia" w:hAnsi="Georgia"/>
          <w:b/>
        </w:rPr>
        <w:lastRenderedPageBreak/>
        <w:t xml:space="preserve">What happens </w:t>
      </w:r>
      <w:r>
        <w:rPr>
          <w:rFonts w:ascii="Georgia" w:hAnsi="Georgia"/>
          <w:b/>
        </w:rPr>
        <w:t>after</w:t>
      </w:r>
      <w:r w:rsidRPr="001E3894">
        <w:rPr>
          <w:rFonts w:ascii="Georgia" w:hAnsi="Georgia"/>
          <w:b/>
        </w:rPr>
        <w:t xml:space="preserve"> the </w:t>
      </w:r>
      <w:r>
        <w:rPr>
          <w:rFonts w:ascii="Georgia" w:hAnsi="Georgia"/>
          <w:b/>
        </w:rPr>
        <w:t>documents are</w:t>
      </w:r>
      <w:r w:rsidRPr="001E3894">
        <w:rPr>
          <w:rFonts w:ascii="Georgia" w:hAnsi="Georgia"/>
          <w:b/>
        </w:rPr>
        <w:t xml:space="preserve"> presented to the Court for filing?</w:t>
      </w:r>
    </w:p>
    <w:p w:rsidR="00F94732" w:rsidRDefault="00F94732" w:rsidP="00F94732">
      <w:pPr>
        <w:rPr>
          <w:rFonts w:ascii="Georgia" w:hAnsi="Georgia"/>
        </w:rPr>
      </w:pPr>
    </w:p>
    <w:p w:rsidR="00F94732" w:rsidRDefault="00F94732" w:rsidP="00F94732">
      <w:pPr>
        <w:ind w:firstLine="720"/>
        <w:rPr>
          <w:rFonts w:ascii="Georgia" w:hAnsi="Georgia"/>
        </w:rPr>
      </w:pPr>
      <w:r w:rsidRPr="001E3894">
        <w:rPr>
          <w:rFonts w:ascii="Georgia" w:hAnsi="Georgia"/>
        </w:rPr>
        <w:t>All the documents will be reviewed to make sure that all requirements for filing the documents have been met.</w:t>
      </w:r>
      <w:r>
        <w:rPr>
          <w:rFonts w:ascii="Georgia" w:hAnsi="Georgia"/>
        </w:rPr>
        <w:t xml:space="preserve"> </w:t>
      </w:r>
      <w:r w:rsidRPr="001E3894">
        <w:rPr>
          <w:rFonts w:ascii="Georgia" w:hAnsi="Georgia"/>
        </w:rPr>
        <w:t xml:space="preserve">If all requirements </w:t>
      </w:r>
      <w:r w:rsidRPr="001E3894">
        <w:rPr>
          <w:rFonts w:ascii="Georgia" w:hAnsi="Georgia"/>
          <w:b/>
        </w:rPr>
        <w:t xml:space="preserve">have </w:t>
      </w:r>
      <w:r w:rsidRPr="001E3894">
        <w:rPr>
          <w:rFonts w:ascii="Georgia" w:hAnsi="Georgia"/>
        </w:rPr>
        <w:t>been</w:t>
      </w:r>
      <w:r>
        <w:rPr>
          <w:rFonts w:ascii="Georgia" w:hAnsi="Georgia"/>
        </w:rPr>
        <w:t xml:space="preserve"> met, a file-</w:t>
      </w:r>
      <w:r w:rsidRPr="001E3894">
        <w:rPr>
          <w:rFonts w:ascii="Georgia" w:hAnsi="Georgia"/>
        </w:rPr>
        <w:t xml:space="preserve">stamped copy of </w:t>
      </w:r>
      <w:r>
        <w:rPr>
          <w:rFonts w:ascii="Georgia" w:hAnsi="Georgia"/>
        </w:rPr>
        <w:t>documents</w:t>
      </w:r>
      <w:r w:rsidRPr="001E3894">
        <w:rPr>
          <w:rFonts w:ascii="Georgia" w:hAnsi="Georgia"/>
        </w:rPr>
        <w:t xml:space="preserve"> will be given to you.</w:t>
      </w:r>
    </w:p>
    <w:p w:rsidR="00F94732" w:rsidRDefault="00F94732" w:rsidP="00F94732">
      <w:pPr>
        <w:ind w:firstLine="720"/>
        <w:rPr>
          <w:rFonts w:ascii="Georgia" w:hAnsi="Georgia"/>
        </w:rPr>
      </w:pPr>
      <w:r w:rsidRPr="001E3894">
        <w:rPr>
          <w:rFonts w:ascii="Georgia" w:hAnsi="Georgia"/>
        </w:rPr>
        <w:t xml:space="preserve">If all requirements </w:t>
      </w:r>
      <w:r w:rsidRPr="001E3894">
        <w:rPr>
          <w:rFonts w:ascii="Georgia" w:hAnsi="Georgia"/>
          <w:b/>
        </w:rPr>
        <w:t>have not</w:t>
      </w:r>
      <w:r w:rsidRPr="001E3894">
        <w:rPr>
          <w:rFonts w:ascii="Georgia" w:hAnsi="Georgia"/>
        </w:rPr>
        <w:t xml:space="preserve"> been met, the documents will be returned to you and you may have to start the process over by filing </w:t>
      </w:r>
      <w:r>
        <w:rPr>
          <w:rFonts w:ascii="Georgia" w:hAnsi="Georgia"/>
        </w:rPr>
        <w:t xml:space="preserve">new </w:t>
      </w:r>
      <w:r w:rsidRPr="001E3894">
        <w:rPr>
          <w:rFonts w:ascii="Georgia" w:hAnsi="Georgia"/>
        </w:rPr>
        <w:t>document</w:t>
      </w:r>
      <w:r>
        <w:rPr>
          <w:rFonts w:ascii="Georgia" w:hAnsi="Georgia"/>
        </w:rPr>
        <w:t>s</w:t>
      </w:r>
      <w:r w:rsidRPr="001E3894">
        <w:rPr>
          <w:rFonts w:ascii="Georgia" w:hAnsi="Georgia"/>
        </w:rPr>
        <w:t xml:space="preserve">.  </w:t>
      </w:r>
    </w:p>
    <w:p w:rsidR="00100EF8" w:rsidRPr="00E5252D" w:rsidRDefault="00100EF8" w:rsidP="00100EF8">
      <w:pPr>
        <w:rPr>
          <w:rFonts w:ascii="Georgia" w:hAnsi="Georgia"/>
        </w:rPr>
      </w:pPr>
    </w:p>
    <w:p w:rsidR="007507C3" w:rsidRPr="001E3894" w:rsidRDefault="007507C3" w:rsidP="003D2D59">
      <w:pPr>
        <w:jc w:val="center"/>
        <w:rPr>
          <w:rFonts w:ascii="Georgia" w:hAnsi="Georgia"/>
        </w:rPr>
      </w:pPr>
      <w:r>
        <w:rPr>
          <w:rFonts w:ascii="Georgia" w:hAnsi="Georgia"/>
          <w:b/>
        </w:rPr>
        <w:t>How does a Grandparent Power of Attorney terminate?</w:t>
      </w:r>
    </w:p>
    <w:p w:rsidR="00F94732" w:rsidRDefault="00F94732" w:rsidP="00100EF8">
      <w:pPr>
        <w:rPr>
          <w:rFonts w:ascii="Georgia" w:hAnsi="Georgia"/>
        </w:rPr>
      </w:pPr>
    </w:p>
    <w:p w:rsidR="003A4BCD" w:rsidRDefault="00F94732" w:rsidP="00D61629">
      <w:pPr>
        <w:spacing w:after="100" w:afterAutospacing="1"/>
        <w:ind w:firstLine="360"/>
        <w:jc w:val="both"/>
        <w:rPr>
          <w:rFonts w:ascii="Georgia" w:hAnsi="Georgia"/>
        </w:rPr>
      </w:pPr>
      <w:r>
        <w:rPr>
          <w:rFonts w:ascii="Georgia" w:hAnsi="Georgia"/>
        </w:rPr>
        <w:t xml:space="preserve">As the result of changes in the law in 2013, Grandparent Powers of Attorney will </w:t>
      </w:r>
      <w:r w:rsidRPr="001C0196">
        <w:rPr>
          <w:rFonts w:ascii="Georgia" w:hAnsi="Georgia"/>
          <w:b/>
        </w:rPr>
        <w:t xml:space="preserve">continue in </w:t>
      </w:r>
      <w:r w:rsidR="003A4BCD" w:rsidRPr="001C0196">
        <w:rPr>
          <w:rFonts w:ascii="Georgia" w:hAnsi="Georgia"/>
          <w:b/>
        </w:rPr>
        <w:t>perpetuity</w:t>
      </w:r>
      <w:r w:rsidR="003A4BCD">
        <w:rPr>
          <w:rFonts w:ascii="Georgia" w:hAnsi="Georgia"/>
        </w:rPr>
        <w:t xml:space="preserve"> and </w:t>
      </w:r>
      <w:r w:rsidR="003A4BCD" w:rsidRPr="001C0196">
        <w:rPr>
          <w:rFonts w:ascii="Georgia" w:hAnsi="Georgia"/>
          <w:b/>
        </w:rPr>
        <w:t>do not need to be refiled each year</w:t>
      </w:r>
      <w:r w:rsidR="003A4BCD">
        <w:rPr>
          <w:rFonts w:ascii="Georgia" w:hAnsi="Georgia"/>
        </w:rPr>
        <w:t xml:space="preserve"> to remain valid, unless one of the following events occurs:</w:t>
      </w:r>
    </w:p>
    <w:p w:rsidR="003A4BCD" w:rsidRPr="003A4BCD" w:rsidRDefault="00F94732" w:rsidP="00814193">
      <w:pPr>
        <w:numPr>
          <w:ilvl w:val="0"/>
          <w:numId w:val="13"/>
        </w:numPr>
        <w:spacing w:before="100" w:beforeAutospacing="1" w:after="120"/>
        <w:jc w:val="both"/>
        <w:rPr>
          <w:rFonts w:ascii="Georgia" w:hAnsi="Georgia"/>
        </w:rPr>
      </w:pPr>
      <w:r w:rsidRPr="003A4BCD">
        <w:rPr>
          <w:rFonts w:ascii="Georgia" w:hAnsi="Georgia"/>
        </w:rPr>
        <w:t>The power of attorney is revoked in writing by the person</w:t>
      </w:r>
      <w:r w:rsidR="003A4BCD">
        <w:rPr>
          <w:rFonts w:ascii="Georgia" w:hAnsi="Georgia"/>
        </w:rPr>
        <w:t xml:space="preserve"> (parent/ guardian/custodian)</w:t>
      </w:r>
      <w:r w:rsidRPr="003A4BCD">
        <w:rPr>
          <w:rFonts w:ascii="Georgia" w:hAnsi="Georgia"/>
        </w:rPr>
        <w:t xml:space="preserve"> who created it, and that person gives written notice of the revocation to the grandparent designated as the attorney in fact </w:t>
      </w:r>
      <w:r w:rsidRPr="007507C3">
        <w:rPr>
          <w:rFonts w:ascii="Georgia" w:hAnsi="Georgia"/>
          <w:i/>
        </w:rPr>
        <w:t>and</w:t>
      </w:r>
      <w:r w:rsidRPr="003A4BCD">
        <w:rPr>
          <w:rFonts w:ascii="Georgia" w:hAnsi="Georgia"/>
        </w:rPr>
        <w:t xml:space="preserve"> to the juvenile court with which the power of at</w:t>
      </w:r>
      <w:r w:rsidR="003A4BCD" w:rsidRPr="003A4BCD">
        <w:rPr>
          <w:rFonts w:ascii="Georgia" w:hAnsi="Georgia"/>
        </w:rPr>
        <w:t>torney was filed.</w:t>
      </w:r>
      <w:r w:rsidR="003A4BCD">
        <w:rPr>
          <w:rFonts w:ascii="Georgia" w:hAnsi="Georgia"/>
        </w:rPr>
        <w:t xml:space="preserve"> </w:t>
      </w:r>
      <w:r w:rsidR="003A4BCD" w:rsidRPr="003A4BCD">
        <w:rPr>
          <w:rFonts w:ascii="Georgia" w:hAnsi="Georgia"/>
        </w:rPr>
        <w:t>Not later than five days after a power of attorney is revoked, a copy of the revocation of the power of attorney must be filed with the court with which the power of attorney is filed pursuant to section 3109.74 of the Revised Code.</w:t>
      </w:r>
    </w:p>
    <w:p w:rsidR="00F94732" w:rsidRPr="003A4BCD" w:rsidRDefault="00F94732" w:rsidP="00814193">
      <w:pPr>
        <w:numPr>
          <w:ilvl w:val="0"/>
          <w:numId w:val="13"/>
        </w:numPr>
        <w:spacing w:before="100" w:beforeAutospacing="1" w:after="120"/>
        <w:jc w:val="both"/>
        <w:rPr>
          <w:rFonts w:ascii="Georgia" w:hAnsi="Georgia"/>
        </w:rPr>
      </w:pPr>
      <w:r w:rsidRPr="003A4BCD">
        <w:rPr>
          <w:rFonts w:ascii="Georgia" w:hAnsi="Georgia"/>
        </w:rPr>
        <w:t xml:space="preserve">The child ceases to reside with the grandparent designated as the attorney in fact. </w:t>
      </w:r>
    </w:p>
    <w:p w:rsidR="00F94732" w:rsidRPr="003A4BCD" w:rsidRDefault="00F94732" w:rsidP="00814193">
      <w:pPr>
        <w:numPr>
          <w:ilvl w:val="0"/>
          <w:numId w:val="13"/>
        </w:numPr>
        <w:spacing w:before="100" w:beforeAutospacing="1" w:after="120"/>
        <w:jc w:val="both"/>
        <w:rPr>
          <w:rFonts w:ascii="Georgia" w:hAnsi="Georgia"/>
        </w:rPr>
      </w:pPr>
      <w:r w:rsidRPr="003A4BCD">
        <w:rPr>
          <w:rFonts w:ascii="Georgia" w:hAnsi="Georgia"/>
        </w:rPr>
        <w:t xml:space="preserve">The power of attorney is terminated by court order. </w:t>
      </w:r>
    </w:p>
    <w:p w:rsidR="00F94732" w:rsidRPr="003A4BCD" w:rsidRDefault="00F94732" w:rsidP="00814193">
      <w:pPr>
        <w:numPr>
          <w:ilvl w:val="0"/>
          <w:numId w:val="13"/>
        </w:numPr>
        <w:spacing w:before="100" w:beforeAutospacing="1" w:after="120"/>
        <w:jc w:val="both"/>
        <w:rPr>
          <w:rFonts w:ascii="Georgia" w:hAnsi="Georgia"/>
        </w:rPr>
      </w:pPr>
      <w:r w:rsidRPr="003A4BCD">
        <w:rPr>
          <w:rFonts w:ascii="Georgia" w:hAnsi="Georgia"/>
        </w:rPr>
        <w:t xml:space="preserve">The death of the child who is the subject of the power of attorney. </w:t>
      </w:r>
    </w:p>
    <w:p w:rsidR="00F94732" w:rsidRPr="003A4BCD" w:rsidRDefault="00F94732" w:rsidP="00814193">
      <w:pPr>
        <w:numPr>
          <w:ilvl w:val="0"/>
          <w:numId w:val="13"/>
        </w:numPr>
        <w:spacing w:before="100" w:beforeAutospacing="1" w:after="120"/>
        <w:jc w:val="both"/>
        <w:rPr>
          <w:rFonts w:ascii="Georgia" w:hAnsi="Georgia"/>
        </w:rPr>
      </w:pPr>
      <w:r w:rsidRPr="003A4BCD">
        <w:rPr>
          <w:rFonts w:ascii="Georgia" w:hAnsi="Georgia"/>
        </w:rPr>
        <w:t xml:space="preserve">The death of the grandparent designated as the attorney in fact. </w:t>
      </w:r>
    </w:p>
    <w:p w:rsidR="007507C3" w:rsidRDefault="007507C3" w:rsidP="00C93FBD">
      <w:pPr>
        <w:spacing w:after="120"/>
        <w:ind w:firstLine="360"/>
        <w:jc w:val="both"/>
        <w:rPr>
          <w:rFonts w:ascii="Georgia" w:hAnsi="Georgia"/>
        </w:rPr>
      </w:pPr>
      <w:r>
        <w:rPr>
          <w:rFonts w:ascii="Georgia" w:hAnsi="Georgia"/>
        </w:rPr>
        <w:t>When the POA terminates for any reason other than the death of the grandparent, the grandparent designated as the attorney in fact shall notify, not later than one week after the termination, the child’s school district, health care providers, health insurance provider, this Court, and the non-residential parent and any other person who would reasonably rely upon the POA unless notified of the termination.</w:t>
      </w:r>
    </w:p>
    <w:p w:rsidR="00292CB8" w:rsidRPr="00E5252D" w:rsidRDefault="00292CB8">
      <w:pPr>
        <w:rPr>
          <w:rFonts w:ascii="Georgia" w:hAnsi="Georgia"/>
        </w:rPr>
      </w:pPr>
    </w:p>
    <w:sectPr w:rsidR="00292CB8" w:rsidRPr="00E5252D" w:rsidSect="00292C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7C3" w:rsidRDefault="007507C3" w:rsidP="007507C3">
      <w:r>
        <w:separator/>
      </w:r>
    </w:p>
  </w:endnote>
  <w:endnote w:type="continuationSeparator" w:id="0">
    <w:p w:rsidR="007507C3" w:rsidRDefault="007507C3" w:rsidP="0075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D59" w:rsidRDefault="003D2D59" w:rsidP="003D2D59">
    <w:pPr>
      <w:pStyle w:val="Footer"/>
      <w:pBdr>
        <w:top w:val="single" w:sz="4" w:space="1" w:color="D9D9D9"/>
      </w:pBdr>
      <w:jc w:val="right"/>
      <w:rPr>
        <w:color w:val="7F7F7F"/>
        <w:spacing w:val="60"/>
      </w:rPr>
    </w:pPr>
    <w:r>
      <w:fldChar w:fldCharType="begin"/>
    </w:r>
    <w:r>
      <w:instrText xml:space="preserve"> PAGE   \* MERGEFORMAT </w:instrText>
    </w:r>
    <w:r>
      <w:fldChar w:fldCharType="separate"/>
    </w:r>
    <w:r w:rsidR="000971F6">
      <w:rPr>
        <w:noProof/>
      </w:rPr>
      <w:t>2</w:t>
    </w:r>
    <w:r>
      <w:rPr>
        <w:noProof/>
      </w:rPr>
      <w:fldChar w:fldCharType="end"/>
    </w:r>
    <w:r>
      <w:t xml:space="preserve"> | </w:t>
    </w:r>
    <w:r w:rsidRPr="003D2D59">
      <w:rPr>
        <w:color w:val="7F7F7F"/>
        <w:spacing w:val="60"/>
      </w:rPr>
      <w:t>Page</w:t>
    </w:r>
  </w:p>
  <w:p w:rsidR="001C0196" w:rsidRPr="001A5410" w:rsidRDefault="001C0196" w:rsidP="001C0196">
    <w:pPr>
      <w:pStyle w:val="Footer"/>
      <w:rPr>
        <w:rFonts w:ascii="Arial" w:hAnsi="Arial" w:cs="Arial"/>
        <w:sz w:val="16"/>
        <w:szCs w:val="16"/>
      </w:rPr>
    </w:pPr>
    <w:r w:rsidRPr="001A5410">
      <w:rPr>
        <w:rFonts w:ascii="Arial" w:hAnsi="Arial" w:cs="Arial"/>
        <w:sz w:val="16"/>
        <w:szCs w:val="16"/>
      </w:rPr>
      <w:t>Revised 12/31/2013</w:t>
    </w:r>
  </w:p>
  <w:p w:rsidR="001C0196" w:rsidRDefault="001C0196" w:rsidP="00814193">
    <w:pPr>
      <w:pStyle w:val="Footer"/>
    </w:pPr>
  </w:p>
  <w:p w:rsidR="007507C3" w:rsidRDefault="00750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7C3" w:rsidRDefault="007507C3" w:rsidP="007507C3">
      <w:r>
        <w:separator/>
      </w:r>
    </w:p>
  </w:footnote>
  <w:footnote w:type="continuationSeparator" w:id="0">
    <w:p w:rsidR="007507C3" w:rsidRDefault="007507C3" w:rsidP="00750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C5B7B"/>
    <w:multiLevelType w:val="hybridMultilevel"/>
    <w:tmpl w:val="853AA7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E8B741B"/>
    <w:multiLevelType w:val="hybridMultilevel"/>
    <w:tmpl w:val="E488FB9C"/>
    <w:lvl w:ilvl="0" w:tplc="04090011">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6C93516"/>
    <w:multiLevelType w:val="hybridMultilevel"/>
    <w:tmpl w:val="7B5CF320"/>
    <w:lvl w:ilvl="0" w:tplc="FAFE8912">
      <w:start w:val="1"/>
      <w:numFmt w:val="bullet"/>
      <w:lvlText w:val="□"/>
      <w:lvlJc w:val="left"/>
      <w:pPr>
        <w:ind w:left="360" w:hanging="360"/>
      </w:pPr>
      <w:rPr>
        <w:rFonts w:ascii="Georgia" w:hAnsi="Georgia"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CE706C"/>
    <w:multiLevelType w:val="hybridMultilevel"/>
    <w:tmpl w:val="D19E29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618720B"/>
    <w:multiLevelType w:val="hybridMultilevel"/>
    <w:tmpl w:val="D27EC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E906A80"/>
    <w:multiLevelType w:val="hybridMultilevel"/>
    <w:tmpl w:val="5AB4070C"/>
    <w:lvl w:ilvl="0" w:tplc="4380EC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6A03CD8"/>
    <w:multiLevelType w:val="hybridMultilevel"/>
    <w:tmpl w:val="DCF2D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6375AF"/>
    <w:multiLevelType w:val="hybridMultilevel"/>
    <w:tmpl w:val="C67895F8"/>
    <w:lvl w:ilvl="0" w:tplc="12C4278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FC1794"/>
    <w:multiLevelType w:val="hybridMultilevel"/>
    <w:tmpl w:val="0FE659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3559F4"/>
    <w:multiLevelType w:val="hybridMultilevel"/>
    <w:tmpl w:val="7646F75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9537BC8"/>
    <w:multiLevelType w:val="hybridMultilevel"/>
    <w:tmpl w:val="EA266254"/>
    <w:lvl w:ilvl="0" w:tplc="0409001B">
      <w:start w:val="1"/>
      <w:numFmt w:val="lowerRoman"/>
      <w:lvlText w:val="%1."/>
      <w:lvlJc w:val="righ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1">
    <w:nsid w:val="64FD0E21"/>
    <w:multiLevelType w:val="hybridMultilevel"/>
    <w:tmpl w:val="D6667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3F5965"/>
    <w:multiLevelType w:val="hybridMultilevel"/>
    <w:tmpl w:val="8F2042E4"/>
    <w:lvl w:ilvl="0" w:tplc="FAFE8912">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9"/>
  </w:num>
  <w:num w:numId="5">
    <w:abstractNumId w:val="4"/>
  </w:num>
  <w:num w:numId="6">
    <w:abstractNumId w:val="0"/>
  </w:num>
  <w:num w:numId="7">
    <w:abstractNumId w:val="12"/>
  </w:num>
  <w:num w:numId="8">
    <w:abstractNumId w:val="5"/>
  </w:num>
  <w:num w:numId="9">
    <w:abstractNumId w:val="7"/>
  </w:num>
  <w:num w:numId="10">
    <w:abstractNumId w:val="10"/>
  </w:num>
  <w:num w:numId="11">
    <w:abstractNumId w:val="1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EF8"/>
    <w:rsid w:val="00051886"/>
    <w:rsid w:val="000971F6"/>
    <w:rsid w:val="000B7418"/>
    <w:rsid w:val="000F2B06"/>
    <w:rsid w:val="00100EF8"/>
    <w:rsid w:val="001C0196"/>
    <w:rsid w:val="001F0047"/>
    <w:rsid w:val="00292CB8"/>
    <w:rsid w:val="003608D5"/>
    <w:rsid w:val="003A4BCD"/>
    <w:rsid w:val="003D2D59"/>
    <w:rsid w:val="003F535D"/>
    <w:rsid w:val="00497EBC"/>
    <w:rsid w:val="005150BB"/>
    <w:rsid w:val="00617057"/>
    <w:rsid w:val="00626235"/>
    <w:rsid w:val="00651E74"/>
    <w:rsid w:val="007507C3"/>
    <w:rsid w:val="00752BF5"/>
    <w:rsid w:val="007C3193"/>
    <w:rsid w:val="00814193"/>
    <w:rsid w:val="008148DB"/>
    <w:rsid w:val="008A1ADB"/>
    <w:rsid w:val="008A7089"/>
    <w:rsid w:val="008B56C3"/>
    <w:rsid w:val="00A25EB7"/>
    <w:rsid w:val="00B2786B"/>
    <w:rsid w:val="00BA79FB"/>
    <w:rsid w:val="00C00CAA"/>
    <w:rsid w:val="00C55536"/>
    <w:rsid w:val="00C93FBD"/>
    <w:rsid w:val="00D61629"/>
    <w:rsid w:val="00E4706D"/>
    <w:rsid w:val="00E5252D"/>
    <w:rsid w:val="00E836D0"/>
    <w:rsid w:val="00E947CE"/>
    <w:rsid w:val="00EB7EA6"/>
    <w:rsid w:val="00F546D0"/>
    <w:rsid w:val="00F94732"/>
    <w:rsid w:val="00FE19B7"/>
    <w:rsid w:val="00FF0F8C"/>
    <w:rsid w:val="00FF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1B8F025D-CA7F-41A4-9307-44E27328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E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00EF8"/>
    <w:pPr>
      <w:ind w:left="720"/>
    </w:pPr>
  </w:style>
  <w:style w:type="character" w:styleId="Hyperlink">
    <w:name w:val="Hyperlink"/>
    <w:uiPriority w:val="99"/>
    <w:unhideWhenUsed/>
    <w:rsid w:val="000B7418"/>
    <w:rPr>
      <w:color w:val="00008B"/>
      <w:u w:val="single"/>
    </w:rPr>
  </w:style>
  <w:style w:type="paragraph" w:styleId="Header">
    <w:name w:val="header"/>
    <w:basedOn w:val="Normal"/>
    <w:link w:val="HeaderChar"/>
    <w:rsid w:val="007507C3"/>
    <w:pPr>
      <w:tabs>
        <w:tab w:val="center" w:pos="4680"/>
        <w:tab w:val="right" w:pos="9360"/>
      </w:tabs>
    </w:pPr>
  </w:style>
  <w:style w:type="character" w:customStyle="1" w:styleId="HeaderChar">
    <w:name w:val="Header Char"/>
    <w:link w:val="Header"/>
    <w:rsid w:val="007507C3"/>
    <w:rPr>
      <w:sz w:val="24"/>
      <w:szCs w:val="24"/>
    </w:rPr>
  </w:style>
  <w:style w:type="paragraph" w:styleId="Footer">
    <w:name w:val="footer"/>
    <w:basedOn w:val="Normal"/>
    <w:link w:val="FooterChar"/>
    <w:uiPriority w:val="99"/>
    <w:rsid w:val="007507C3"/>
    <w:pPr>
      <w:tabs>
        <w:tab w:val="center" w:pos="4680"/>
        <w:tab w:val="right" w:pos="9360"/>
      </w:tabs>
    </w:pPr>
  </w:style>
  <w:style w:type="character" w:customStyle="1" w:styleId="FooterChar">
    <w:name w:val="Footer Char"/>
    <w:link w:val="Footer"/>
    <w:uiPriority w:val="99"/>
    <w:rsid w:val="007507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4006">
      <w:bodyDiv w:val="1"/>
      <w:marLeft w:val="0"/>
      <w:marRight w:val="0"/>
      <w:marTop w:val="0"/>
      <w:marBottom w:val="0"/>
      <w:divBdr>
        <w:top w:val="none" w:sz="0" w:space="0" w:color="auto"/>
        <w:left w:val="none" w:sz="0" w:space="0" w:color="auto"/>
        <w:bottom w:val="none" w:sz="0" w:space="0" w:color="auto"/>
        <w:right w:val="none" w:sz="0" w:space="0" w:color="auto"/>
      </w:divBdr>
      <w:divsChild>
        <w:div w:id="1095787330">
          <w:marLeft w:val="0"/>
          <w:marRight w:val="-5040"/>
          <w:marTop w:val="0"/>
          <w:marBottom w:val="0"/>
          <w:divBdr>
            <w:top w:val="none" w:sz="0" w:space="0" w:color="auto"/>
            <w:left w:val="none" w:sz="0" w:space="0" w:color="auto"/>
            <w:bottom w:val="none" w:sz="0" w:space="0" w:color="auto"/>
            <w:right w:val="none" w:sz="0" w:space="0" w:color="auto"/>
          </w:divBdr>
          <w:divsChild>
            <w:div w:id="75381713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896817961">
      <w:bodyDiv w:val="1"/>
      <w:marLeft w:val="0"/>
      <w:marRight w:val="0"/>
      <w:marTop w:val="0"/>
      <w:marBottom w:val="0"/>
      <w:divBdr>
        <w:top w:val="none" w:sz="0" w:space="0" w:color="auto"/>
        <w:left w:val="none" w:sz="0" w:space="0" w:color="auto"/>
        <w:bottom w:val="none" w:sz="0" w:space="0" w:color="auto"/>
        <w:right w:val="none" w:sz="0" w:space="0" w:color="auto"/>
      </w:divBdr>
      <w:divsChild>
        <w:div w:id="1673216301">
          <w:marLeft w:val="0"/>
          <w:marRight w:val="-5040"/>
          <w:marTop w:val="0"/>
          <w:marBottom w:val="0"/>
          <w:divBdr>
            <w:top w:val="none" w:sz="0" w:space="0" w:color="auto"/>
            <w:left w:val="none" w:sz="0" w:space="0" w:color="auto"/>
            <w:bottom w:val="none" w:sz="0" w:space="0" w:color="auto"/>
            <w:right w:val="none" w:sz="0" w:space="0" w:color="auto"/>
          </w:divBdr>
          <w:divsChild>
            <w:div w:id="1501847928">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vt:lpstr>
    </vt:vector>
  </TitlesOfParts>
  <Company>Union County Probate Court</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Judge Eufinger;VSM</dc:creator>
  <cp:keywords/>
  <cp:lastModifiedBy>Victoria Stone Moledor</cp:lastModifiedBy>
  <cp:revision>17</cp:revision>
  <cp:lastPrinted>2010-08-10T20:03:00Z</cp:lastPrinted>
  <dcterms:created xsi:type="dcterms:W3CDTF">2013-12-02T15:02:00Z</dcterms:created>
  <dcterms:modified xsi:type="dcterms:W3CDTF">2014-01-17T15:55:00Z</dcterms:modified>
</cp:coreProperties>
</file>