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76EAE" w14:textId="77777777" w:rsidR="005757EA" w:rsidRDefault="002F3FD7" w:rsidP="005E6BAC">
      <w:pPr>
        <w:rPr>
          <w:b/>
          <w:caps/>
          <w:noProof/>
          <w:color w:val="0000FF"/>
          <w:sz w:val="36"/>
          <w:szCs w:val="36"/>
        </w:rPr>
        <w:sectPr w:rsidR="005757EA" w:rsidSect="005757EA">
          <w:headerReference w:type="default" r:id="rId7"/>
          <w:footerReference w:type="default" r:id="rId8"/>
          <w:pgSz w:w="12240" w:h="15840" w:code="1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bookmarkStart w:id="0" w:name="_GoBack"/>
      <w:bookmarkEnd w:id="0"/>
      <w:r>
        <w:rPr>
          <w:b/>
          <w:caps/>
          <w:noProof/>
          <w:color w:val="0000FF"/>
        </w:rPr>
        <w:drawing>
          <wp:anchor distT="0" distB="0" distL="114300" distR="114300" simplePos="0" relativeHeight="251655680" behindDoc="0" locked="0" layoutInCell="1" allowOverlap="1" wp14:anchorId="6C0B260C" wp14:editId="02BF9ADE">
            <wp:simplePos x="0" y="0"/>
            <wp:positionH relativeFrom="column">
              <wp:posOffset>5309235</wp:posOffset>
            </wp:positionH>
            <wp:positionV relativeFrom="paragraph">
              <wp:posOffset>-751840</wp:posOffset>
            </wp:positionV>
            <wp:extent cx="1138555" cy="1069975"/>
            <wp:effectExtent l="0" t="0" r="0" b="0"/>
            <wp:wrapNone/>
            <wp:docPr id="5" name="Picture 5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bcem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C7">
        <w:rPr>
          <w:b/>
          <w:caps/>
          <w:noProof/>
          <w:color w:val="0000FF"/>
          <w:sz w:val="36"/>
          <w:szCs w:val="36"/>
        </w:rPr>
        <w:t xml:space="preserve"> </w:t>
      </w:r>
      <w:r w:rsidR="00CB49C6">
        <w:rPr>
          <w:b/>
          <w:caps/>
          <w:noProof/>
          <w:color w:val="0000FF"/>
          <w:sz w:val="36"/>
          <w:szCs w:val="36"/>
        </w:rPr>
        <w:t xml:space="preserve"> </w:t>
      </w:r>
      <w:r w:rsidR="00761389">
        <w:rPr>
          <w:b/>
          <w:caps/>
          <w:noProof/>
          <w:color w:val="0000FF"/>
          <w:sz w:val="36"/>
          <w:szCs w:val="36"/>
        </w:rPr>
        <w:t xml:space="preserve"> </w:t>
      </w:r>
    </w:p>
    <w:p w14:paraId="6B9DF841" w14:textId="77777777" w:rsidR="002E25D7" w:rsidRPr="00AF2620" w:rsidRDefault="00A81962" w:rsidP="00AF2620">
      <w:pPr>
        <w:jc w:val="center"/>
        <w:rPr>
          <w:b/>
          <w:sz w:val="20"/>
        </w:rPr>
      </w:pPr>
      <w:r>
        <w:rPr>
          <w:b/>
          <w:caps/>
          <w:noProof/>
          <w:color w:val="0000FF"/>
          <w:sz w:val="36"/>
          <w:szCs w:val="36"/>
        </w:rPr>
        <w:lastRenderedPageBreak/>
        <w:t>drug references</w:t>
      </w:r>
    </w:p>
    <w:p w14:paraId="2649B6CC" w14:textId="77777777" w:rsidR="00A81962" w:rsidRDefault="00A81962" w:rsidP="00A8196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81962">
        <w:rPr>
          <w:b/>
          <w:bCs/>
          <w:caps/>
          <w:sz w:val="28"/>
          <w:szCs w:val="28"/>
        </w:rPr>
        <w:t>Bonner County EMS System</w:t>
      </w:r>
      <w:r>
        <w:rPr>
          <w:b/>
          <w:bCs/>
          <w:sz w:val="28"/>
          <w:szCs w:val="28"/>
        </w:rPr>
        <w:t xml:space="preserve"> APPROVED MEDICATIONS</w:t>
      </w:r>
    </w:p>
    <w:p w14:paraId="74F67A36" w14:textId="77777777" w:rsidR="005757EA" w:rsidRDefault="005757EA" w:rsidP="00A81962">
      <w:pPr>
        <w:autoSpaceDE w:val="0"/>
        <w:autoSpaceDN w:val="0"/>
        <w:adjustRightInd w:val="0"/>
        <w:rPr>
          <w:b/>
          <w:bCs/>
        </w:rPr>
        <w:sectPr w:rsidR="005757EA" w:rsidSect="005757EA">
          <w:type w:val="continuous"/>
          <w:pgSz w:w="12240" w:h="15840" w:code="1"/>
          <w:pgMar w:top="1440" w:right="1800" w:bottom="1440" w:left="1800" w:header="720" w:footer="720" w:gutter="0"/>
          <w:cols w:space="720"/>
        </w:sectPr>
      </w:pPr>
    </w:p>
    <w:p w14:paraId="2EBB5C1C" w14:textId="77777777" w:rsidR="005757EA" w:rsidRDefault="005757EA" w:rsidP="00A81962">
      <w:pPr>
        <w:autoSpaceDE w:val="0"/>
        <w:autoSpaceDN w:val="0"/>
        <w:adjustRightInd w:val="0"/>
        <w:rPr>
          <w:b/>
          <w:bCs/>
        </w:rPr>
      </w:pPr>
    </w:p>
    <w:p w14:paraId="64C966A0" w14:textId="77777777" w:rsidR="006B3FCA" w:rsidRDefault="006B3FCA" w:rsidP="00A81962">
      <w:pPr>
        <w:autoSpaceDE w:val="0"/>
        <w:autoSpaceDN w:val="0"/>
        <w:adjustRightInd w:val="0"/>
        <w:rPr>
          <w:b/>
          <w:bCs/>
          <w:caps/>
        </w:rPr>
      </w:pPr>
      <w:r>
        <w:rPr>
          <w:b/>
          <w:bCs/>
          <w:caps/>
        </w:rPr>
        <w:t>ACETAMINOPHEN (t</w:t>
      </w:r>
      <w:r w:rsidRPr="006B3FCA">
        <w:rPr>
          <w:b/>
          <w:bCs/>
        </w:rPr>
        <w:t>ylenol</w:t>
      </w:r>
      <w:r>
        <w:rPr>
          <w:b/>
          <w:bCs/>
          <w:caps/>
        </w:rPr>
        <w:t>)</w:t>
      </w:r>
    </w:p>
    <w:p w14:paraId="1D72FAC5" w14:textId="77777777" w:rsidR="00FC02A8" w:rsidRPr="00FC02A8" w:rsidRDefault="00FC02A8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Dose:</w:t>
      </w:r>
      <w:r>
        <w:rPr>
          <w:bCs/>
          <w:sz w:val="20"/>
          <w:szCs w:val="20"/>
        </w:rPr>
        <w:t xml:space="preserve"> 325-1000 mg every 4-6 hours.  Maximum 4 gms/day.</w:t>
      </w:r>
    </w:p>
    <w:p w14:paraId="5F0B0798" w14:textId="77777777" w:rsidR="00FC02A8" w:rsidRDefault="00FC02A8" w:rsidP="00A81962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Peds:</w:t>
      </w:r>
      <w:r w:rsidRPr="00FC02A8">
        <w:rPr>
          <w:bCs/>
          <w:sz w:val="20"/>
          <w:szCs w:val="20"/>
        </w:rPr>
        <w:t xml:space="preserve"> 15 mg/kg PO/PR</w:t>
      </w:r>
      <w:r>
        <w:rPr>
          <w:bCs/>
          <w:sz w:val="20"/>
          <w:szCs w:val="20"/>
        </w:rPr>
        <w:t xml:space="preserve"> every 4-6 hours for age &gt;3 months.  Maximum dose 1,000 mg/dose, 2000 mg/day.</w:t>
      </w:r>
    </w:p>
    <w:p w14:paraId="452F3C9E" w14:textId="77777777" w:rsidR="00FC02A8" w:rsidRPr="00FC02A8" w:rsidRDefault="00FC02A8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Indications:</w:t>
      </w:r>
      <w:r>
        <w:rPr>
          <w:bCs/>
          <w:sz w:val="20"/>
          <w:szCs w:val="20"/>
        </w:rPr>
        <w:t xml:space="preserve"> </w:t>
      </w:r>
      <w:r w:rsidRPr="00FC02A8">
        <w:rPr>
          <w:color w:val="000000"/>
          <w:sz w:val="20"/>
          <w:szCs w:val="20"/>
          <w:lang w:val="en"/>
        </w:rPr>
        <w:t>Acetaminophen is used to treat many conditions such as headache, muscle aches, arthritis, backache, toothaches, colds, and fevers</w:t>
      </w:r>
      <w:r>
        <w:rPr>
          <w:color w:val="000000"/>
          <w:sz w:val="20"/>
          <w:szCs w:val="20"/>
          <w:lang w:val="en"/>
        </w:rPr>
        <w:t>.</w:t>
      </w:r>
    </w:p>
    <w:p w14:paraId="4035508A" w14:textId="77777777" w:rsidR="00FC02A8" w:rsidRPr="00FC02A8" w:rsidRDefault="00FC02A8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Notes:</w:t>
      </w:r>
      <w:r>
        <w:rPr>
          <w:bCs/>
          <w:sz w:val="20"/>
          <w:szCs w:val="20"/>
        </w:rPr>
        <w:t xml:space="preserve"> Avoid if there is a history of alcoholism or hepatic cirrhosis, or age &lt; 3 months.  Acetaminophen overdose may lead to liver injury and death.</w:t>
      </w:r>
    </w:p>
    <w:p w14:paraId="585FA17D" w14:textId="77777777" w:rsidR="006B3FCA" w:rsidRDefault="006B3FCA" w:rsidP="00A81962">
      <w:pPr>
        <w:autoSpaceDE w:val="0"/>
        <w:autoSpaceDN w:val="0"/>
        <w:adjustRightInd w:val="0"/>
        <w:rPr>
          <w:b/>
          <w:bCs/>
          <w:caps/>
        </w:rPr>
      </w:pPr>
    </w:p>
    <w:p w14:paraId="67C30CB4" w14:textId="77777777" w:rsidR="006B3FCA" w:rsidRDefault="006B3FCA" w:rsidP="00A81962">
      <w:pPr>
        <w:autoSpaceDE w:val="0"/>
        <w:autoSpaceDN w:val="0"/>
        <w:adjustRightInd w:val="0"/>
        <w:rPr>
          <w:b/>
          <w:bCs/>
          <w:caps/>
        </w:rPr>
      </w:pPr>
      <w:r w:rsidRPr="006B3FCA">
        <w:rPr>
          <w:b/>
          <w:bCs/>
          <w:caps/>
        </w:rPr>
        <w:t>acetylsalicylic acid</w:t>
      </w:r>
      <w:r>
        <w:rPr>
          <w:b/>
          <w:bCs/>
          <w:caps/>
        </w:rPr>
        <w:t xml:space="preserve"> </w:t>
      </w:r>
      <w:r w:rsidR="0073481A">
        <w:rPr>
          <w:b/>
          <w:bCs/>
          <w:caps/>
        </w:rPr>
        <w:t>/Aspirin</w:t>
      </w:r>
    </w:p>
    <w:p w14:paraId="40CB3C7E" w14:textId="77777777" w:rsidR="00164C63" w:rsidRDefault="00164C63" w:rsidP="00164C63">
      <w:pPr>
        <w:autoSpaceDE w:val="0"/>
        <w:autoSpaceDN w:val="0"/>
        <w:adjustRightInd w:val="0"/>
        <w:rPr>
          <w:sz w:val="20"/>
          <w:szCs w:val="20"/>
        </w:rPr>
      </w:pPr>
      <w:r w:rsidRPr="00A26B76">
        <w:rPr>
          <w:sz w:val="20"/>
          <w:szCs w:val="20"/>
          <w:u w:val="single"/>
        </w:rPr>
        <w:t>Dose:</w:t>
      </w:r>
      <w:r>
        <w:rPr>
          <w:sz w:val="20"/>
          <w:szCs w:val="20"/>
        </w:rPr>
        <w:t xml:space="preserve"> 324</w:t>
      </w:r>
      <w:r w:rsidR="0073481A">
        <w:rPr>
          <w:sz w:val="20"/>
          <w:szCs w:val="20"/>
        </w:rPr>
        <w:t xml:space="preserve"> mg/dose therapeutic, 81 mg/day prophylactic.  Max dose 1000 mg/day.</w:t>
      </w:r>
    </w:p>
    <w:p w14:paraId="4FDC8537" w14:textId="77777777" w:rsidR="0073481A" w:rsidRPr="0073481A" w:rsidRDefault="0073481A" w:rsidP="00164C63">
      <w:pPr>
        <w:autoSpaceDE w:val="0"/>
        <w:autoSpaceDN w:val="0"/>
        <w:adjustRightInd w:val="0"/>
        <w:rPr>
          <w:sz w:val="20"/>
          <w:szCs w:val="20"/>
        </w:rPr>
      </w:pPr>
      <w:r w:rsidRPr="0073481A">
        <w:rPr>
          <w:sz w:val="20"/>
          <w:szCs w:val="20"/>
          <w:u w:val="single"/>
        </w:rPr>
        <w:t>Peds:</w:t>
      </w:r>
      <w:r>
        <w:rPr>
          <w:sz w:val="20"/>
          <w:szCs w:val="20"/>
          <w:u w:val="single"/>
        </w:rPr>
        <w:t xml:space="preserve"> </w:t>
      </w:r>
      <w:r w:rsidRPr="002C0B73">
        <w:rPr>
          <w:b/>
          <w:sz w:val="20"/>
          <w:szCs w:val="20"/>
        </w:rPr>
        <w:t>No not administer Aspirin to children or teenagers.</w:t>
      </w:r>
    </w:p>
    <w:p w14:paraId="59EF67D8" w14:textId="77777777" w:rsidR="00164C63" w:rsidRDefault="00164C63" w:rsidP="00164C63">
      <w:pPr>
        <w:autoSpaceDE w:val="0"/>
        <w:autoSpaceDN w:val="0"/>
        <w:adjustRightInd w:val="0"/>
        <w:rPr>
          <w:sz w:val="20"/>
          <w:szCs w:val="20"/>
        </w:rPr>
      </w:pPr>
      <w:r w:rsidRPr="00A26B76">
        <w:rPr>
          <w:sz w:val="20"/>
          <w:szCs w:val="20"/>
          <w:u w:val="single"/>
        </w:rPr>
        <w:t>Indications:</w:t>
      </w:r>
      <w:r w:rsidR="0073481A">
        <w:rPr>
          <w:sz w:val="20"/>
          <w:szCs w:val="20"/>
        </w:rPr>
        <w:t xml:space="preserve"> A</w:t>
      </w:r>
      <w:r w:rsidR="00A26B76">
        <w:rPr>
          <w:sz w:val="20"/>
          <w:szCs w:val="20"/>
        </w:rPr>
        <w:t xml:space="preserve">cute MI, </w:t>
      </w:r>
      <w:r>
        <w:rPr>
          <w:sz w:val="20"/>
          <w:szCs w:val="20"/>
        </w:rPr>
        <w:t>Su</w:t>
      </w:r>
      <w:r w:rsidR="00A26B76">
        <w:rPr>
          <w:sz w:val="20"/>
          <w:szCs w:val="20"/>
        </w:rPr>
        <w:t>spected Acute Coronary Syndrome.</w:t>
      </w:r>
      <w:r w:rsidR="0073481A">
        <w:rPr>
          <w:sz w:val="20"/>
          <w:szCs w:val="20"/>
        </w:rPr>
        <w:t xml:space="preserve">  It is also beneficial for pain, fever and inflammation.  </w:t>
      </w:r>
    </w:p>
    <w:p w14:paraId="506FB3A4" w14:textId="77777777" w:rsidR="00164C63" w:rsidRDefault="00164C63" w:rsidP="00164C63">
      <w:pPr>
        <w:autoSpaceDE w:val="0"/>
        <w:autoSpaceDN w:val="0"/>
        <w:adjustRightInd w:val="0"/>
        <w:rPr>
          <w:sz w:val="20"/>
          <w:szCs w:val="20"/>
        </w:rPr>
      </w:pPr>
      <w:r w:rsidRPr="00A26B76">
        <w:rPr>
          <w:sz w:val="20"/>
          <w:szCs w:val="20"/>
          <w:u w:val="single"/>
        </w:rPr>
        <w:t>Notes:</w:t>
      </w:r>
      <w:r>
        <w:rPr>
          <w:sz w:val="20"/>
          <w:szCs w:val="20"/>
        </w:rPr>
        <w:t xml:space="preserve"> </w:t>
      </w:r>
      <w:r w:rsidR="005E6BAC">
        <w:rPr>
          <w:sz w:val="20"/>
          <w:szCs w:val="20"/>
        </w:rPr>
        <w:t>Ask if the</w:t>
      </w:r>
      <w:r>
        <w:rPr>
          <w:sz w:val="20"/>
          <w:szCs w:val="20"/>
        </w:rPr>
        <w:t xml:space="preserve"> patient </w:t>
      </w:r>
      <w:r w:rsidR="005E6BAC">
        <w:rPr>
          <w:sz w:val="20"/>
          <w:szCs w:val="20"/>
        </w:rPr>
        <w:t xml:space="preserve">is </w:t>
      </w:r>
      <w:r>
        <w:rPr>
          <w:sz w:val="20"/>
          <w:szCs w:val="20"/>
        </w:rPr>
        <w:t>taking Coumadin/Warfarin.</w:t>
      </w:r>
    </w:p>
    <w:p w14:paraId="684B832D" w14:textId="77777777" w:rsidR="00164C63" w:rsidRPr="005E6BAC" w:rsidRDefault="002C0B73" w:rsidP="005E6BAC">
      <w:pPr>
        <w:rPr>
          <w:color w:val="000000"/>
          <w:sz w:val="20"/>
          <w:szCs w:val="20"/>
          <w:lang w:val="en"/>
        </w:rPr>
      </w:pPr>
      <w:r w:rsidRPr="002C0B73">
        <w:rPr>
          <w:color w:val="000000"/>
          <w:sz w:val="20"/>
          <w:szCs w:val="20"/>
          <w:lang w:val="en"/>
        </w:rPr>
        <w:t xml:space="preserve">Aspirin should not be given to a child or teenager </w:t>
      </w:r>
      <w:r w:rsidR="005E6BAC">
        <w:rPr>
          <w:color w:val="000000"/>
          <w:sz w:val="20"/>
          <w:szCs w:val="20"/>
          <w:lang w:val="en"/>
        </w:rPr>
        <w:t xml:space="preserve">with fever, especially if the child </w:t>
      </w:r>
      <w:r w:rsidRPr="002C0B73">
        <w:rPr>
          <w:color w:val="000000"/>
          <w:sz w:val="20"/>
          <w:szCs w:val="20"/>
          <w:lang w:val="en"/>
        </w:rPr>
        <w:t>h</w:t>
      </w:r>
      <w:r w:rsidR="005E6BAC">
        <w:rPr>
          <w:color w:val="000000"/>
          <w:sz w:val="20"/>
          <w:szCs w:val="20"/>
          <w:lang w:val="en"/>
        </w:rPr>
        <w:t xml:space="preserve">as flu symptoms or chicken pox, as it </w:t>
      </w:r>
      <w:r w:rsidRPr="002C0B73">
        <w:rPr>
          <w:color w:val="000000"/>
          <w:sz w:val="20"/>
          <w:szCs w:val="20"/>
          <w:lang w:val="en"/>
        </w:rPr>
        <w:t>can cause a sometimes</w:t>
      </w:r>
      <w:r w:rsidR="005E6BAC">
        <w:rPr>
          <w:color w:val="000000"/>
          <w:sz w:val="20"/>
          <w:szCs w:val="20"/>
          <w:lang w:val="en"/>
        </w:rPr>
        <w:t xml:space="preserve"> fatal condition called Reye's S</w:t>
      </w:r>
      <w:r w:rsidRPr="002C0B73">
        <w:rPr>
          <w:color w:val="000000"/>
          <w:sz w:val="20"/>
          <w:szCs w:val="20"/>
          <w:lang w:val="en"/>
        </w:rPr>
        <w:t xml:space="preserve">yndrome. Do not </w:t>
      </w:r>
      <w:r w:rsidR="005E6BAC">
        <w:rPr>
          <w:color w:val="000000"/>
          <w:sz w:val="20"/>
          <w:szCs w:val="20"/>
          <w:lang w:val="en"/>
        </w:rPr>
        <w:t xml:space="preserve">administer Aspirin if there is a history of allergy to Aspirin or NASIDS, if the patient is </w:t>
      </w:r>
      <w:r w:rsidR="00BD5725">
        <w:rPr>
          <w:color w:val="000000"/>
          <w:sz w:val="20"/>
          <w:szCs w:val="20"/>
          <w:lang w:val="en"/>
        </w:rPr>
        <w:t xml:space="preserve">on </w:t>
      </w:r>
      <w:r w:rsidR="005E6BAC">
        <w:rPr>
          <w:color w:val="000000"/>
          <w:sz w:val="20"/>
          <w:szCs w:val="20"/>
          <w:lang w:val="en"/>
        </w:rPr>
        <w:t>Warfarin,</w:t>
      </w:r>
      <w:r w:rsidRPr="002C0B73">
        <w:rPr>
          <w:color w:val="000000"/>
          <w:sz w:val="20"/>
          <w:szCs w:val="20"/>
          <w:lang w:val="en"/>
        </w:rPr>
        <w:t xml:space="preserve"> or if </w:t>
      </w:r>
      <w:r w:rsidR="005E6BAC">
        <w:rPr>
          <w:color w:val="000000"/>
          <w:sz w:val="20"/>
          <w:szCs w:val="20"/>
          <w:lang w:val="en"/>
        </w:rPr>
        <w:t xml:space="preserve">there is a history of </w:t>
      </w:r>
      <w:r>
        <w:rPr>
          <w:color w:val="000000"/>
          <w:sz w:val="20"/>
          <w:szCs w:val="20"/>
          <w:lang w:val="en"/>
        </w:rPr>
        <w:t>GI bleeding</w:t>
      </w:r>
      <w:r w:rsidR="005E6BAC">
        <w:rPr>
          <w:color w:val="000000"/>
          <w:sz w:val="20"/>
          <w:szCs w:val="20"/>
          <w:lang w:val="en"/>
        </w:rPr>
        <w:t>,</w:t>
      </w:r>
      <w:r>
        <w:rPr>
          <w:color w:val="000000"/>
          <w:sz w:val="20"/>
          <w:szCs w:val="20"/>
          <w:lang w:val="en"/>
        </w:rPr>
        <w:t xml:space="preserve"> ulcers, bleeding disorders, asthma, nasal polyps, liver or kidney disease.</w:t>
      </w:r>
    </w:p>
    <w:p w14:paraId="33F44511" w14:textId="77777777" w:rsidR="00164C63" w:rsidRDefault="00164C63" w:rsidP="00A81962">
      <w:pPr>
        <w:autoSpaceDE w:val="0"/>
        <w:autoSpaceDN w:val="0"/>
        <w:adjustRightInd w:val="0"/>
        <w:rPr>
          <w:b/>
          <w:bCs/>
          <w:caps/>
        </w:rPr>
      </w:pPr>
    </w:p>
    <w:p w14:paraId="3D0A7059" w14:textId="77777777" w:rsidR="00164C63" w:rsidRDefault="00164C63" w:rsidP="00A81962">
      <w:pPr>
        <w:autoSpaceDE w:val="0"/>
        <w:autoSpaceDN w:val="0"/>
        <w:adjustRightInd w:val="0"/>
        <w:rPr>
          <w:b/>
          <w:bCs/>
          <w:caps/>
        </w:rPr>
      </w:pPr>
      <w:r>
        <w:rPr>
          <w:b/>
          <w:bCs/>
          <w:caps/>
        </w:rPr>
        <w:t>Activated Charcoal</w:t>
      </w:r>
    </w:p>
    <w:p w14:paraId="5484D1A2" w14:textId="77777777" w:rsidR="00A26B76" w:rsidRDefault="00A26B76" w:rsidP="00A26B76">
      <w:pPr>
        <w:widowControl w:val="0"/>
        <w:rPr>
          <w:sz w:val="20"/>
          <w:szCs w:val="20"/>
        </w:rPr>
      </w:pPr>
      <w:r w:rsidRPr="00A26B76">
        <w:rPr>
          <w:bCs/>
          <w:caps/>
          <w:sz w:val="20"/>
          <w:szCs w:val="20"/>
          <w:u w:val="single"/>
        </w:rPr>
        <w:t>D</w:t>
      </w:r>
      <w:r w:rsidRPr="00A26B76">
        <w:rPr>
          <w:bCs/>
          <w:sz w:val="20"/>
          <w:szCs w:val="20"/>
          <w:u w:val="single"/>
        </w:rPr>
        <w:t>ose:</w:t>
      </w:r>
      <w:r>
        <w:rPr>
          <w:bCs/>
          <w:sz w:val="20"/>
          <w:szCs w:val="20"/>
        </w:rPr>
        <w:t xml:space="preserve"> </w:t>
      </w:r>
      <w:r w:rsidRPr="00A26B76">
        <w:rPr>
          <w:sz w:val="20"/>
          <w:szCs w:val="20"/>
        </w:rPr>
        <w:t>50</w:t>
      </w:r>
      <w:r>
        <w:rPr>
          <w:sz w:val="20"/>
          <w:szCs w:val="20"/>
        </w:rPr>
        <w:t xml:space="preserve"> gm (2 tablespoons) mixed with</w:t>
      </w:r>
      <w:r w:rsidRPr="00A26B76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="00983F81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z. </w:t>
      </w:r>
      <w:r w:rsidRPr="00A26B76">
        <w:rPr>
          <w:sz w:val="20"/>
          <w:szCs w:val="20"/>
        </w:rPr>
        <w:t>of water, then given orally or through a nasal gastric tube.</w:t>
      </w:r>
    </w:p>
    <w:p w14:paraId="066B22C0" w14:textId="77777777" w:rsidR="00983F81" w:rsidRPr="00983F81" w:rsidRDefault="00983F81" w:rsidP="00A26B76">
      <w:pPr>
        <w:widowControl w:val="0"/>
      </w:pPr>
      <w:r w:rsidRPr="00983F81">
        <w:rPr>
          <w:sz w:val="20"/>
          <w:szCs w:val="20"/>
          <w:u w:val="single"/>
        </w:rPr>
        <w:t>Peds:</w:t>
      </w:r>
      <w:r>
        <w:rPr>
          <w:sz w:val="20"/>
          <w:szCs w:val="20"/>
          <w:u w:val="single"/>
        </w:rPr>
        <w:t xml:space="preserve"> </w:t>
      </w:r>
      <w:r w:rsidRPr="00983F81">
        <w:rPr>
          <w:sz w:val="20"/>
          <w:szCs w:val="20"/>
        </w:rPr>
        <w:t xml:space="preserve">1.0 gm/kg mixed with a </w:t>
      </w:r>
      <w:r>
        <w:rPr>
          <w:sz w:val="20"/>
          <w:szCs w:val="20"/>
        </w:rPr>
        <w:t>6 Oz.</w:t>
      </w:r>
      <w:r w:rsidRPr="00983F81">
        <w:rPr>
          <w:sz w:val="20"/>
          <w:szCs w:val="20"/>
        </w:rPr>
        <w:t xml:space="preserve"> of water, then given orally or through a nasal gastric tube.</w:t>
      </w:r>
    </w:p>
    <w:p w14:paraId="5720CCA2" w14:textId="77777777" w:rsidR="00A26B76" w:rsidRDefault="00A26B76" w:rsidP="00A26B76">
      <w:pPr>
        <w:widowControl w:val="0"/>
        <w:rPr>
          <w:sz w:val="20"/>
          <w:szCs w:val="20"/>
        </w:rPr>
      </w:pPr>
      <w:r w:rsidRPr="00A26B76">
        <w:rPr>
          <w:sz w:val="20"/>
          <w:szCs w:val="20"/>
          <w:u w:val="single"/>
        </w:rPr>
        <w:t>Indications:</w:t>
      </w:r>
      <w:r>
        <w:rPr>
          <w:sz w:val="20"/>
          <w:szCs w:val="20"/>
        </w:rPr>
        <w:t xml:space="preserve"> In poisoning or </w:t>
      </w:r>
      <w:r w:rsidR="00D843AC">
        <w:rPr>
          <w:sz w:val="20"/>
          <w:szCs w:val="20"/>
        </w:rPr>
        <w:t>when</w:t>
      </w:r>
      <w:r>
        <w:rPr>
          <w:sz w:val="20"/>
          <w:szCs w:val="20"/>
        </w:rPr>
        <w:t xml:space="preserve"> emesis is contraindicated.</w:t>
      </w:r>
    </w:p>
    <w:p w14:paraId="20573520" w14:textId="77777777" w:rsidR="00A81962" w:rsidRDefault="00983F81" w:rsidP="00BD5725">
      <w:pPr>
        <w:widowControl w:val="0"/>
        <w:rPr>
          <w:sz w:val="20"/>
          <w:szCs w:val="20"/>
        </w:rPr>
      </w:pPr>
      <w:r w:rsidRPr="00983F81">
        <w:rPr>
          <w:sz w:val="20"/>
          <w:szCs w:val="20"/>
          <w:u w:val="single"/>
        </w:rPr>
        <w:t>Notes: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Do not give if airway not controlled.  </w:t>
      </w:r>
      <w:r w:rsidRPr="00983F81">
        <w:rPr>
          <w:sz w:val="20"/>
          <w:szCs w:val="20"/>
        </w:rPr>
        <w:t>Administer only after emesis or in those cases where emesis is contraindicated.</w:t>
      </w:r>
      <w:r w:rsidR="005E6BAC">
        <w:rPr>
          <w:sz w:val="20"/>
          <w:szCs w:val="20"/>
        </w:rPr>
        <w:t>.</w:t>
      </w:r>
    </w:p>
    <w:p w14:paraId="4C9DD109" w14:textId="77777777" w:rsidR="00BD5725" w:rsidRDefault="00BD5725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5D6919E3" w14:textId="77777777" w:rsidR="00BD5725" w:rsidRDefault="00BD5725" w:rsidP="00A81962">
      <w:pPr>
        <w:autoSpaceDE w:val="0"/>
        <w:autoSpaceDN w:val="0"/>
        <w:adjustRightInd w:val="0"/>
        <w:rPr>
          <w:b/>
        </w:rPr>
      </w:pPr>
      <w:r w:rsidRPr="00BD5725">
        <w:rPr>
          <w:b/>
        </w:rPr>
        <w:t>ADENOSINE</w:t>
      </w:r>
    </w:p>
    <w:p w14:paraId="24130E94" w14:textId="77777777" w:rsidR="00BD5725" w:rsidRPr="00BD5725" w:rsidRDefault="00BD5725" w:rsidP="00A81962">
      <w:pPr>
        <w:autoSpaceDE w:val="0"/>
        <w:autoSpaceDN w:val="0"/>
        <w:adjustRightInd w:val="0"/>
        <w:rPr>
          <w:sz w:val="20"/>
          <w:szCs w:val="20"/>
        </w:rPr>
      </w:pPr>
      <w:r w:rsidRPr="00BD5725">
        <w:rPr>
          <w:sz w:val="20"/>
          <w:szCs w:val="20"/>
          <w:u w:val="single"/>
        </w:rPr>
        <w:t>Dose:</w:t>
      </w:r>
      <w:r>
        <w:rPr>
          <w:sz w:val="20"/>
          <w:szCs w:val="20"/>
        </w:rPr>
        <w:t xml:space="preserve"> 6 mg IVP followed by a rapid Saline flush</w:t>
      </w:r>
      <w:r w:rsidR="00E93086">
        <w:rPr>
          <w:sz w:val="20"/>
          <w:szCs w:val="20"/>
        </w:rPr>
        <w:t xml:space="preserve">. </w:t>
      </w:r>
      <w:r>
        <w:rPr>
          <w:sz w:val="20"/>
          <w:szCs w:val="20"/>
        </w:rPr>
        <w:t>May repeat at 12 mg IVP x 2 doses.</w:t>
      </w:r>
    </w:p>
    <w:p w14:paraId="0A2319F0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D843AC">
        <w:rPr>
          <w:sz w:val="20"/>
          <w:szCs w:val="20"/>
          <w:u w:val="single"/>
        </w:rPr>
        <w:t>Peds:</w:t>
      </w:r>
      <w:r>
        <w:rPr>
          <w:sz w:val="20"/>
          <w:szCs w:val="20"/>
        </w:rPr>
        <w:t xml:space="preserve"> 0.1 mg/kg rapid IVP/IO (max 1</w:t>
      </w:r>
      <w:r>
        <w:rPr>
          <w:sz w:val="13"/>
          <w:szCs w:val="13"/>
        </w:rPr>
        <w:t xml:space="preserve">st </w:t>
      </w:r>
      <w:r w:rsidR="00D843AC">
        <w:rPr>
          <w:sz w:val="20"/>
          <w:szCs w:val="20"/>
        </w:rPr>
        <w:t xml:space="preserve">dose </w:t>
      </w:r>
      <w:r>
        <w:rPr>
          <w:sz w:val="20"/>
          <w:szCs w:val="20"/>
        </w:rPr>
        <w:t>6mg), if no</w:t>
      </w:r>
    </w:p>
    <w:p w14:paraId="7FA6BB50" w14:textId="77777777" w:rsidR="00A81962" w:rsidRDefault="00D843AC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response in </w:t>
      </w:r>
      <w:r w:rsidR="00A81962">
        <w:rPr>
          <w:sz w:val="20"/>
          <w:szCs w:val="20"/>
        </w:rPr>
        <w:t>2 minutes administer 0.2 mg/kg rapid IVP/IO,</w:t>
      </w:r>
    </w:p>
    <w:p w14:paraId="3A6CF5EE" w14:textId="77777777" w:rsidR="00A81962" w:rsidRPr="00D843AC" w:rsidRDefault="00D843AC" w:rsidP="00A81962">
      <w:pPr>
        <w:autoSpaceDE w:val="0"/>
        <w:autoSpaceDN w:val="0"/>
        <w:adjustRightInd w:val="0"/>
        <w:rPr>
          <w:sz w:val="20"/>
          <w:szCs w:val="20"/>
          <w:lang w:val="fr-FR"/>
        </w:rPr>
      </w:pPr>
      <w:r w:rsidRPr="00D843AC">
        <w:rPr>
          <w:sz w:val="20"/>
          <w:szCs w:val="20"/>
          <w:lang w:val="fr-FR"/>
        </w:rPr>
        <w:t>M</w:t>
      </w:r>
      <w:r w:rsidR="00A81962" w:rsidRPr="00D843AC">
        <w:rPr>
          <w:sz w:val="20"/>
          <w:szCs w:val="20"/>
          <w:lang w:val="fr-FR"/>
        </w:rPr>
        <w:t>ax repeat dose</w:t>
      </w:r>
      <w:r w:rsidRPr="00D843AC">
        <w:rPr>
          <w:sz w:val="20"/>
          <w:szCs w:val="20"/>
          <w:lang w:val="fr-FR"/>
        </w:rPr>
        <w:t xml:space="preserve"> 12mg IV x 2 doses.</w:t>
      </w:r>
    </w:p>
    <w:p w14:paraId="01238DB2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D843AC">
        <w:rPr>
          <w:sz w:val="20"/>
          <w:szCs w:val="20"/>
          <w:u w:val="single"/>
        </w:rPr>
        <w:t>Indications:</w:t>
      </w:r>
      <w:r>
        <w:rPr>
          <w:sz w:val="20"/>
          <w:szCs w:val="20"/>
        </w:rPr>
        <w:t xml:space="preserve"> Supraventricular Tachycardia, in Peds also use</w:t>
      </w:r>
    </w:p>
    <w:p w14:paraId="4BFF9E29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for ventricular tachycardia with a pulse.</w:t>
      </w:r>
    </w:p>
    <w:p w14:paraId="2863631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D843AC">
        <w:rPr>
          <w:sz w:val="20"/>
          <w:szCs w:val="20"/>
          <w:u w:val="single"/>
        </w:rPr>
        <w:t>Notes:</w:t>
      </w:r>
      <w:r>
        <w:rPr>
          <w:sz w:val="20"/>
          <w:szCs w:val="20"/>
        </w:rPr>
        <w:t xml:space="preserve"> Xanthines, Tegretol, Persantine may alter effectiveness of</w:t>
      </w:r>
      <w:r w:rsidR="00D843AC">
        <w:rPr>
          <w:sz w:val="20"/>
          <w:szCs w:val="20"/>
        </w:rPr>
        <w:t xml:space="preserve"> A</w:t>
      </w:r>
      <w:r>
        <w:rPr>
          <w:sz w:val="20"/>
          <w:szCs w:val="20"/>
        </w:rPr>
        <w:t>denosine. Side effects may include: transient flushing,</w:t>
      </w:r>
    </w:p>
    <w:p w14:paraId="07DD2048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5757EA">
        <w:rPr>
          <w:sz w:val="20"/>
          <w:szCs w:val="20"/>
        </w:rPr>
        <w:t>dyspnea, chest pain, and transient asystole.</w:t>
      </w:r>
    </w:p>
    <w:p w14:paraId="492C231A" w14:textId="77777777" w:rsidR="005757EA" w:rsidRPr="005757EA" w:rsidRDefault="005757EA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3D4B7815" w14:textId="77777777" w:rsidR="00B66F65" w:rsidRDefault="00B66F65" w:rsidP="00A81962">
      <w:pPr>
        <w:autoSpaceDE w:val="0"/>
        <w:autoSpaceDN w:val="0"/>
        <w:adjustRightInd w:val="0"/>
        <w:rPr>
          <w:b/>
          <w:bCs/>
        </w:rPr>
      </w:pPr>
    </w:p>
    <w:p w14:paraId="134A9D17" w14:textId="77777777" w:rsidR="008A796E" w:rsidRDefault="008A796E" w:rsidP="00A81962">
      <w:pPr>
        <w:autoSpaceDE w:val="0"/>
        <w:autoSpaceDN w:val="0"/>
        <w:adjustRightInd w:val="0"/>
        <w:rPr>
          <w:b/>
          <w:bCs/>
        </w:rPr>
      </w:pPr>
    </w:p>
    <w:p w14:paraId="30793E91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ALBUTEROL</w:t>
      </w:r>
      <w:r w:rsidR="00164C63">
        <w:rPr>
          <w:b/>
          <w:bCs/>
        </w:rPr>
        <w:t xml:space="preserve"> (Ventolin)</w:t>
      </w:r>
    </w:p>
    <w:p w14:paraId="366217E5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D843AC">
        <w:rPr>
          <w:sz w:val="20"/>
          <w:szCs w:val="20"/>
          <w:u w:val="single"/>
        </w:rPr>
        <w:t>Dose:</w:t>
      </w:r>
      <w:r>
        <w:rPr>
          <w:sz w:val="20"/>
          <w:szCs w:val="20"/>
        </w:rPr>
        <w:t xml:space="preserve"> 2.5 mg (3 ml) in nebulizer @ 6 1/m flow</w:t>
      </w:r>
    </w:p>
    <w:p w14:paraId="6C3B7026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D843AC">
        <w:rPr>
          <w:sz w:val="20"/>
          <w:szCs w:val="20"/>
          <w:u w:val="single"/>
        </w:rPr>
        <w:t>Peds:</w:t>
      </w:r>
      <w:r>
        <w:rPr>
          <w:sz w:val="20"/>
          <w:szCs w:val="20"/>
        </w:rPr>
        <w:t xml:space="preserve"> </w:t>
      </w:r>
      <w:r w:rsidR="00D843AC">
        <w:rPr>
          <w:sz w:val="20"/>
          <w:szCs w:val="20"/>
        </w:rPr>
        <w:t>1.25-2.5 mg (3 ml) in nebulizer @ 6 l/m flow</w:t>
      </w:r>
    </w:p>
    <w:p w14:paraId="3F4A585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D843AC">
        <w:rPr>
          <w:sz w:val="20"/>
          <w:szCs w:val="20"/>
          <w:u w:val="single"/>
        </w:rPr>
        <w:t>Indications:</w:t>
      </w:r>
      <w:r>
        <w:rPr>
          <w:sz w:val="20"/>
          <w:szCs w:val="20"/>
        </w:rPr>
        <w:t xml:space="preserve"> Bronchospasm,</w:t>
      </w:r>
      <w:r w:rsidR="00D843AC">
        <w:rPr>
          <w:sz w:val="20"/>
          <w:szCs w:val="20"/>
        </w:rPr>
        <w:t xml:space="preserve"> respiratory distress,</w:t>
      </w:r>
      <w:r>
        <w:rPr>
          <w:sz w:val="20"/>
          <w:szCs w:val="20"/>
        </w:rPr>
        <w:t xml:space="preserve"> critical hyperkalemia</w:t>
      </w:r>
    </w:p>
    <w:p w14:paraId="222BE93C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D843AC">
        <w:rPr>
          <w:sz w:val="20"/>
          <w:szCs w:val="20"/>
          <w:u w:val="single"/>
        </w:rPr>
        <w:t>Notes:</w:t>
      </w:r>
      <w:r>
        <w:rPr>
          <w:sz w:val="20"/>
          <w:szCs w:val="20"/>
        </w:rPr>
        <w:t xml:space="preserve"> Use with caution in hypertension, tachycardia</w:t>
      </w:r>
      <w:r w:rsidR="008A5CD8">
        <w:rPr>
          <w:sz w:val="20"/>
          <w:szCs w:val="20"/>
        </w:rPr>
        <w:t>.</w:t>
      </w:r>
    </w:p>
    <w:p w14:paraId="099F5E4B" w14:textId="77777777" w:rsidR="00164C63" w:rsidRDefault="00164C63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41F11F44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AMIODARONE (Cordaron</w:t>
      </w:r>
      <w:r w:rsidR="00164C63">
        <w:rPr>
          <w:b/>
          <w:bCs/>
        </w:rPr>
        <w:t>e, Pacerone</w:t>
      </w:r>
      <w:r>
        <w:rPr>
          <w:b/>
          <w:bCs/>
        </w:rPr>
        <w:t>)</w:t>
      </w:r>
    </w:p>
    <w:p w14:paraId="5A493A22" w14:textId="77777777" w:rsidR="00A81962" w:rsidRPr="00BF1095" w:rsidRDefault="00A81962" w:rsidP="00A81962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BF1095">
        <w:rPr>
          <w:sz w:val="20"/>
          <w:szCs w:val="20"/>
          <w:u w:val="single"/>
        </w:rPr>
        <w:t>Dose:</w:t>
      </w:r>
      <w:r w:rsidR="00BF1095">
        <w:rPr>
          <w:sz w:val="20"/>
          <w:szCs w:val="20"/>
          <w:u w:val="single"/>
        </w:rPr>
        <w:t xml:space="preserve"> </w:t>
      </w:r>
      <w:r w:rsidR="00BF1095">
        <w:rPr>
          <w:sz w:val="20"/>
          <w:szCs w:val="20"/>
        </w:rPr>
        <w:t>VF</w:t>
      </w:r>
      <w:r>
        <w:rPr>
          <w:sz w:val="20"/>
          <w:szCs w:val="20"/>
        </w:rPr>
        <w:t xml:space="preserve"> Pulsel</w:t>
      </w:r>
      <w:r w:rsidR="008B1704">
        <w:rPr>
          <w:sz w:val="20"/>
          <w:szCs w:val="20"/>
        </w:rPr>
        <w:t>ess/Unstable VT</w:t>
      </w:r>
      <w:r w:rsidR="00BF1095">
        <w:rPr>
          <w:sz w:val="20"/>
          <w:szCs w:val="20"/>
        </w:rPr>
        <w:t>: 300mg IV</w:t>
      </w:r>
      <w:r w:rsidR="008B1704">
        <w:rPr>
          <w:sz w:val="20"/>
          <w:szCs w:val="20"/>
        </w:rPr>
        <w:t>/IO (max</w:t>
      </w:r>
      <w:r>
        <w:rPr>
          <w:sz w:val="20"/>
          <w:szCs w:val="20"/>
        </w:rPr>
        <w:t xml:space="preserve"> 450mg)</w:t>
      </w:r>
    </w:p>
    <w:p w14:paraId="464820AA" w14:textId="77777777" w:rsidR="00A81962" w:rsidRDefault="008B1704" w:rsidP="006E1E7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Hemodynamically Stable VT</w:t>
      </w:r>
      <w:r w:rsidR="00BF1095">
        <w:rPr>
          <w:sz w:val="20"/>
          <w:szCs w:val="20"/>
        </w:rPr>
        <w:t>:</w:t>
      </w:r>
      <w:r>
        <w:rPr>
          <w:sz w:val="20"/>
          <w:szCs w:val="20"/>
        </w:rPr>
        <w:t xml:space="preserve"> 150mg IV/IO over 10 minutes</w:t>
      </w:r>
    </w:p>
    <w:p w14:paraId="5819EC54" w14:textId="77777777" w:rsidR="00A81962" w:rsidRDefault="00D843AC" w:rsidP="006E1E7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Follow</w:t>
      </w:r>
      <w:r w:rsidR="008B1704">
        <w:rPr>
          <w:sz w:val="20"/>
          <w:szCs w:val="20"/>
        </w:rPr>
        <w:t>-</w:t>
      </w:r>
      <w:r>
        <w:rPr>
          <w:sz w:val="20"/>
          <w:szCs w:val="20"/>
        </w:rPr>
        <w:t>up</w:t>
      </w:r>
      <w:r w:rsidR="008B1704">
        <w:rPr>
          <w:sz w:val="20"/>
          <w:szCs w:val="20"/>
        </w:rPr>
        <w:t xml:space="preserve"> Infusion: </w:t>
      </w:r>
      <w:r>
        <w:rPr>
          <w:sz w:val="20"/>
          <w:szCs w:val="20"/>
        </w:rPr>
        <w:t>1 mg/min IV</w:t>
      </w:r>
      <w:r w:rsidR="008B1704">
        <w:rPr>
          <w:sz w:val="20"/>
          <w:szCs w:val="20"/>
        </w:rPr>
        <w:t xml:space="preserve"> x 6 hours.</w:t>
      </w:r>
    </w:p>
    <w:p w14:paraId="758C32CC" w14:textId="77777777" w:rsidR="00A81962" w:rsidRDefault="00A81962" w:rsidP="006E1E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F1095">
        <w:rPr>
          <w:sz w:val="20"/>
          <w:szCs w:val="20"/>
          <w:u w:val="single"/>
        </w:rPr>
        <w:t>Peds:</w:t>
      </w:r>
      <w:r w:rsidR="008B1704">
        <w:rPr>
          <w:sz w:val="20"/>
          <w:szCs w:val="20"/>
        </w:rPr>
        <w:t xml:space="preserve"> </w:t>
      </w:r>
      <w:r w:rsidR="00BF1095">
        <w:rPr>
          <w:sz w:val="20"/>
          <w:szCs w:val="20"/>
        </w:rPr>
        <w:t xml:space="preserve">SVT/VT with </w:t>
      </w:r>
      <w:r>
        <w:rPr>
          <w:sz w:val="20"/>
          <w:szCs w:val="20"/>
        </w:rPr>
        <w:t>pulse</w:t>
      </w:r>
      <w:r w:rsidR="00BF1095">
        <w:rPr>
          <w:sz w:val="20"/>
          <w:szCs w:val="20"/>
        </w:rPr>
        <w:t>: 5mg/kg IVP/IO over 20-60 min.</w:t>
      </w:r>
    </w:p>
    <w:p w14:paraId="1E85A59C" w14:textId="77777777" w:rsidR="005757EA" w:rsidRDefault="00A81962" w:rsidP="006E1E7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V-Fib/Pulseless V-Tach</w:t>
      </w:r>
      <w:r w:rsidR="00BF1095">
        <w:rPr>
          <w:sz w:val="20"/>
          <w:szCs w:val="20"/>
        </w:rPr>
        <w:t>:</w:t>
      </w:r>
      <w:r>
        <w:rPr>
          <w:sz w:val="20"/>
          <w:szCs w:val="20"/>
        </w:rPr>
        <w:t xml:space="preserve"> 5mg/kg IV/IO (Max dose 300mg)</w:t>
      </w:r>
    </w:p>
    <w:p w14:paraId="082F21EC" w14:textId="77777777" w:rsidR="00A81962" w:rsidRPr="00BF1095" w:rsidRDefault="00BF1095" w:rsidP="006E1E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F1095">
        <w:rPr>
          <w:sz w:val="20"/>
          <w:szCs w:val="20"/>
        </w:rPr>
        <w:t>Follow-up</w:t>
      </w:r>
      <w:r w:rsidR="00A81962" w:rsidRPr="00BF1095">
        <w:rPr>
          <w:sz w:val="20"/>
          <w:szCs w:val="20"/>
        </w:rPr>
        <w:t xml:space="preserve"> infusion</w:t>
      </w:r>
      <w:r w:rsidRPr="00BF1095">
        <w:rPr>
          <w:sz w:val="20"/>
          <w:szCs w:val="20"/>
        </w:rPr>
        <w:t>:</w:t>
      </w:r>
      <w:r w:rsidR="00A81962" w:rsidRPr="00BF1095">
        <w:rPr>
          <w:sz w:val="20"/>
          <w:szCs w:val="20"/>
        </w:rPr>
        <w:t xml:space="preserve"> 5-15 mcg/kg/min</w:t>
      </w:r>
      <w:r>
        <w:rPr>
          <w:sz w:val="20"/>
          <w:szCs w:val="20"/>
        </w:rPr>
        <w:t xml:space="preserve"> IV</w:t>
      </w:r>
    </w:p>
    <w:p w14:paraId="133522D2" w14:textId="77777777" w:rsidR="00A81962" w:rsidRDefault="00A81962" w:rsidP="006E1E7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Indications: V-Fib/Pulseless</w:t>
      </w:r>
      <w:r w:rsidR="00BF1095">
        <w:rPr>
          <w:sz w:val="20"/>
          <w:szCs w:val="20"/>
        </w:rPr>
        <w:t xml:space="preserve"> V-Tach refractory to Lidocaine.</w:t>
      </w:r>
    </w:p>
    <w:p w14:paraId="78857BB9" w14:textId="77777777" w:rsidR="00A81962" w:rsidRDefault="00A81962" w:rsidP="006E1E7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Notes: </w:t>
      </w:r>
      <w:r w:rsidR="008B1704" w:rsidRPr="008B1704">
        <w:rPr>
          <w:color w:val="000000"/>
          <w:sz w:val="20"/>
          <w:szCs w:val="20"/>
          <w:lang w:val="en"/>
        </w:rPr>
        <w:t xml:space="preserve">Avoid with </w:t>
      </w:r>
      <w:r w:rsidR="008B1704">
        <w:rPr>
          <w:color w:val="000000"/>
          <w:sz w:val="20"/>
          <w:szCs w:val="20"/>
          <w:lang w:val="en"/>
        </w:rPr>
        <w:t xml:space="preserve">sinus bradycardia, second </w:t>
      </w:r>
      <w:r w:rsidR="008B1704" w:rsidRPr="008B1704">
        <w:rPr>
          <w:color w:val="000000"/>
          <w:sz w:val="20"/>
          <w:szCs w:val="20"/>
          <w:lang w:val="en"/>
        </w:rPr>
        <w:t xml:space="preserve">and third-degree AV block </w:t>
      </w:r>
      <w:r w:rsidR="008B1704">
        <w:rPr>
          <w:color w:val="000000"/>
          <w:sz w:val="20"/>
          <w:szCs w:val="20"/>
          <w:lang w:val="en"/>
        </w:rPr>
        <w:t>in the absence of a</w:t>
      </w:r>
      <w:r w:rsidR="008B1704" w:rsidRPr="008B1704">
        <w:rPr>
          <w:color w:val="000000"/>
          <w:sz w:val="20"/>
          <w:szCs w:val="20"/>
          <w:lang w:val="en"/>
        </w:rPr>
        <w:t xml:space="preserve"> functioning pacemaker</w:t>
      </w:r>
      <w:r w:rsidR="008B1704">
        <w:rPr>
          <w:color w:val="000000"/>
          <w:sz w:val="20"/>
          <w:szCs w:val="20"/>
          <w:lang w:val="en"/>
        </w:rPr>
        <w:t xml:space="preserve">, severe heart failure and </w:t>
      </w:r>
      <w:r w:rsidR="00BF1095">
        <w:rPr>
          <w:color w:val="000000"/>
          <w:sz w:val="20"/>
          <w:szCs w:val="20"/>
          <w:lang w:val="en"/>
        </w:rPr>
        <w:t>cardiogenic shock, and long QT syndromes.</w:t>
      </w:r>
      <w:r w:rsidR="008B1704">
        <w:rPr>
          <w:color w:val="000000"/>
          <w:lang w:val="en"/>
        </w:rPr>
        <w:br/>
      </w:r>
    </w:p>
    <w:p w14:paraId="33E85335" w14:textId="77777777" w:rsidR="00A81962" w:rsidRPr="00BF1095" w:rsidRDefault="00A81962" w:rsidP="006E1E7C">
      <w:pPr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BF1095">
        <w:rPr>
          <w:b/>
          <w:bCs/>
          <w:lang w:val="pt-BR"/>
        </w:rPr>
        <w:t>ATROPINE SULFATE</w:t>
      </w:r>
    </w:p>
    <w:p w14:paraId="72CCDA6A" w14:textId="77777777" w:rsidR="00A81962" w:rsidRPr="00BF1095" w:rsidRDefault="00A81962" w:rsidP="006E1E7C">
      <w:pPr>
        <w:autoSpaceDE w:val="0"/>
        <w:autoSpaceDN w:val="0"/>
        <w:adjustRightInd w:val="0"/>
        <w:jc w:val="center"/>
        <w:rPr>
          <w:sz w:val="20"/>
          <w:szCs w:val="20"/>
          <w:u w:val="single"/>
          <w:lang w:val="pt-BR"/>
        </w:rPr>
      </w:pPr>
      <w:r w:rsidRPr="00BF1095">
        <w:rPr>
          <w:sz w:val="20"/>
          <w:szCs w:val="20"/>
          <w:u w:val="single"/>
          <w:lang w:val="pt-BR"/>
        </w:rPr>
        <w:t>Dose:</w:t>
      </w:r>
      <w:r w:rsidR="00BF1095">
        <w:rPr>
          <w:sz w:val="20"/>
          <w:szCs w:val="20"/>
          <w:lang w:val="pt-BR"/>
        </w:rPr>
        <w:t xml:space="preserve"> </w:t>
      </w:r>
      <w:r w:rsidRPr="00A81962">
        <w:rPr>
          <w:sz w:val="20"/>
          <w:szCs w:val="20"/>
          <w:lang w:val="pt-BR"/>
        </w:rPr>
        <w:t>Bradycardia</w:t>
      </w:r>
      <w:r w:rsidR="00BF1095">
        <w:rPr>
          <w:sz w:val="20"/>
          <w:szCs w:val="20"/>
          <w:lang w:val="pt-BR"/>
        </w:rPr>
        <w:t>:</w:t>
      </w:r>
      <w:r w:rsidRPr="00A81962">
        <w:rPr>
          <w:sz w:val="20"/>
          <w:szCs w:val="20"/>
          <w:lang w:val="pt-BR"/>
        </w:rPr>
        <w:t xml:space="preserve"> 0.5mg IVP/IO (Max 3.0 mg)</w:t>
      </w:r>
    </w:p>
    <w:p w14:paraId="37E3FD42" w14:textId="77777777" w:rsidR="00A81962" w:rsidRPr="00BF1095" w:rsidRDefault="00BF1095" w:rsidP="006E1E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F1095">
        <w:rPr>
          <w:sz w:val="20"/>
          <w:szCs w:val="20"/>
          <w:lang w:val="sv-SE"/>
        </w:rPr>
        <w:t>Asystole:</w:t>
      </w:r>
      <w:r w:rsidR="00A81962" w:rsidRPr="00BF1095">
        <w:rPr>
          <w:sz w:val="20"/>
          <w:szCs w:val="20"/>
          <w:lang w:val="sv-SE"/>
        </w:rPr>
        <w:t xml:space="preserve"> 1</w:t>
      </w:r>
      <w:r w:rsidRPr="00BF1095">
        <w:rPr>
          <w:sz w:val="20"/>
          <w:szCs w:val="20"/>
          <w:lang w:val="sv-SE"/>
        </w:rPr>
        <w:t>.0</w:t>
      </w:r>
      <w:r w:rsidR="00A81962" w:rsidRPr="00BF1095">
        <w:rPr>
          <w:sz w:val="20"/>
          <w:szCs w:val="20"/>
          <w:lang w:val="sv-SE"/>
        </w:rPr>
        <w:t>mg</w:t>
      </w:r>
      <w:r w:rsidRPr="00BF1095">
        <w:rPr>
          <w:sz w:val="20"/>
          <w:szCs w:val="20"/>
          <w:lang w:val="sv-SE"/>
        </w:rPr>
        <w:t xml:space="preserve"> IVP/IO or 2mg ETT q 3-5 min.</w:t>
      </w:r>
      <w:r w:rsidR="00A81962" w:rsidRPr="00BF1095">
        <w:rPr>
          <w:sz w:val="20"/>
          <w:szCs w:val="20"/>
          <w:lang w:val="sv-SE"/>
        </w:rPr>
        <w:t xml:space="preserve"> </w:t>
      </w:r>
      <w:r w:rsidR="00A81962" w:rsidRPr="00BF1095">
        <w:rPr>
          <w:sz w:val="20"/>
          <w:szCs w:val="20"/>
        </w:rPr>
        <w:t>(Max</w:t>
      </w:r>
      <w:r w:rsidRPr="00BF1095">
        <w:rPr>
          <w:sz w:val="20"/>
          <w:szCs w:val="20"/>
        </w:rPr>
        <w:t xml:space="preserve"> 3 </w:t>
      </w:r>
      <w:r w:rsidR="00A81962" w:rsidRPr="00BF1095">
        <w:rPr>
          <w:sz w:val="20"/>
          <w:szCs w:val="20"/>
        </w:rPr>
        <w:t>mg)</w:t>
      </w:r>
    </w:p>
    <w:p w14:paraId="4077A46B" w14:textId="77777777" w:rsidR="00A81962" w:rsidRDefault="00A81962" w:rsidP="006E1E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F1095">
        <w:rPr>
          <w:sz w:val="20"/>
          <w:szCs w:val="20"/>
        </w:rPr>
        <w:t>C</w:t>
      </w:r>
      <w:r w:rsidR="00BF1095" w:rsidRPr="00BF1095">
        <w:rPr>
          <w:sz w:val="20"/>
          <w:szCs w:val="20"/>
        </w:rPr>
        <w:t>holinesterase inhibiting toxins:</w:t>
      </w:r>
      <w:r w:rsidRPr="00BF1095">
        <w:rPr>
          <w:sz w:val="20"/>
          <w:szCs w:val="20"/>
        </w:rPr>
        <w:t xml:space="preserve"> 1.0-2.0 mg IVP/IO</w:t>
      </w:r>
      <w:r w:rsidR="00BF1095">
        <w:rPr>
          <w:sz w:val="20"/>
          <w:szCs w:val="20"/>
        </w:rPr>
        <w:t xml:space="preserve"> </w:t>
      </w:r>
      <w:r>
        <w:rPr>
          <w:sz w:val="20"/>
          <w:szCs w:val="20"/>
        </w:rPr>
        <w:t>challenge then 1.0 mg</w:t>
      </w:r>
      <w:r w:rsidR="00BF1095">
        <w:rPr>
          <w:sz w:val="20"/>
          <w:szCs w:val="20"/>
        </w:rPr>
        <w:t xml:space="preserve"> IVP/IO q 5-10 min, titrate</w:t>
      </w:r>
      <w:r>
        <w:rPr>
          <w:sz w:val="20"/>
          <w:szCs w:val="20"/>
        </w:rPr>
        <w:t xml:space="preserve"> to</w:t>
      </w:r>
      <w:r w:rsidR="00BF1095">
        <w:rPr>
          <w:sz w:val="20"/>
          <w:szCs w:val="20"/>
        </w:rPr>
        <w:t xml:space="preserve"> </w:t>
      </w:r>
      <w:r>
        <w:rPr>
          <w:sz w:val="20"/>
          <w:szCs w:val="20"/>
        </w:rPr>
        <w:t>drying of secretions.</w:t>
      </w:r>
    </w:p>
    <w:p w14:paraId="48EB75BC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BF1095">
        <w:rPr>
          <w:sz w:val="20"/>
          <w:szCs w:val="20"/>
          <w:u w:val="single"/>
        </w:rPr>
        <w:t>Peds:</w:t>
      </w:r>
      <w:r w:rsidR="00BF1095">
        <w:rPr>
          <w:sz w:val="20"/>
          <w:szCs w:val="20"/>
        </w:rPr>
        <w:t xml:space="preserve"> Bradycardia/A</w:t>
      </w:r>
      <w:r>
        <w:rPr>
          <w:sz w:val="20"/>
          <w:szCs w:val="20"/>
        </w:rPr>
        <w:t xml:space="preserve">systole; 0.02 </w:t>
      </w:r>
      <w:r w:rsidR="00BF1095">
        <w:rPr>
          <w:sz w:val="20"/>
          <w:szCs w:val="20"/>
        </w:rPr>
        <w:t>mg/kg (min</w:t>
      </w:r>
      <w:r>
        <w:rPr>
          <w:sz w:val="20"/>
          <w:szCs w:val="20"/>
        </w:rPr>
        <w:t xml:space="preserve"> dose: 0.1</w:t>
      </w:r>
      <w:r w:rsidR="00BF1095">
        <w:rPr>
          <w:sz w:val="20"/>
          <w:szCs w:val="20"/>
        </w:rPr>
        <w:t xml:space="preserve"> </w:t>
      </w:r>
      <w:r>
        <w:rPr>
          <w:sz w:val="20"/>
          <w:szCs w:val="20"/>
        </w:rPr>
        <w:t>mg;</w:t>
      </w:r>
    </w:p>
    <w:p w14:paraId="0C109779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maximum single dose 0.5mg child/1.0mg adolescent)</w:t>
      </w:r>
    </w:p>
    <w:p w14:paraId="738FBF31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Adjunct with intubation</w:t>
      </w:r>
      <w:r w:rsidR="00BF1095">
        <w:rPr>
          <w:sz w:val="20"/>
          <w:szCs w:val="20"/>
        </w:rPr>
        <w:t>:</w:t>
      </w:r>
      <w:r>
        <w:rPr>
          <w:sz w:val="20"/>
          <w:szCs w:val="20"/>
        </w:rPr>
        <w:t xml:space="preserve"> (&lt;10 y/o) 0.02 mg/kg IVP/IO</w:t>
      </w:r>
    </w:p>
    <w:p w14:paraId="6CA6AA84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Cholinesterase inhibiting toxins; 0.05 mg/kg q 5-10 minutes</w:t>
      </w:r>
    </w:p>
    <w:p w14:paraId="50E88390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titrated to drying of se</w:t>
      </w:r>
      <w:r w:rsidR="00E06F83">
        <w:rPr>
          <w:sz w:val="20"/>
          <w:szCs w:val="20"/>
        </w:rPr>
        <w:t>cretions (minimum dose: 0.2 mg).</w:t>
      </w:r>
    </w:p>
    <w:p w14:paraId="030BFDAA" w14:textId="77777777" w:rsidR="00A81962" w:rsidRDefault="00E06F83" w:rsidP="00A81962">
      <w:pPr>
        <w:autoSpaceDE w:val="0"/>
        <w:autoSpaceDN w:val="0"/>
        <w:adjustRightInd w:val="0"/>
        <w:rPr>
          <w:sz w:val="20"/>
          <w:szCs w:val="20"/>
        </w:rPr>
      </w:pPr>
      <w:r w:rsidRPr="00E06F83">
        <w:rPr>
          <w:sz w:val="20"/>
          <w:szCs w:val="20"/>
          <w:u w:val="single"/>
        </w:rPr>
        <w:t>Indications:</w:t>
      </w:r>
      <w:r>
        <w:rPr>
          <w:sz w:val="20"/>
          <w:szCs w:val="20"/>
        </w:rPr>
        <w:t xml:space="preserve"> Bradycardia, A</w:t>
      </w:r>
      <w:r w:rsidR="00A81962">
        <w:rPr>
          <w:sz w:val="20"/>
          <w:szCs w:val="20"/>
        </w:rPr>
        <w:t>systole</w:t>
      </w:r>
      <w:r>
        <w:rPr>
          <w:sz w:val="20"/>
          <w:szCs w:val="20"/>
        </w:rPr>
        <w:t>/PEA</w:t>
      </w:r>
      <w:r w:rsidR="00A81962">
        <w:rPr>
          <w:sz w:val="20"/>
          <w:szCs w:val="20"/>
        </w:rPr>
        <w:t>, cholinesterase inhibiting</w:t>
      </w:r>
      <w:r>
        <w:rPr>
          <w:sz w:val="20"/>
          <w:szCs w:val="20"/>
        </w:rPr>
        <w:t xml:space="preserve"> toxins.</w:t>
      </w:r>
    </w:p>
    <w:p w14:paraId="7E0F07C5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E06F83">
        <w:rPr>
          <w:sz w:val="20"/>
          <w:szCs w:val="20"/>
          <w:u w:val="single"/>
        </w:rPr>
        <w:t>Notes:</w:t>
      </w:r>
      <w:r>
        <w:rPr>
          <w:sz w:val="20"/>
          <w:szCs w:val="20"/>
        </w:rPr>
        <w:t xml:space="preserve"> Use with caution in Tricyclic overdose.</w:t>
      </w:r>
    </w:p>
    <w:p w14:paraId="21AA066F" w14:textId="77777777" w:rsidR="00E06F83" w:rsidRDefault="00E06F83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12C59017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CALCIUM CHLORIDE 10%</w:t>
      </w:r>
    </w:p>
    <w:p w14:paraId="40358BEF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E06F83">
        <w:rPr>
          <w:sz w:val="20"/>
          <w:szCs w:val="20"/>
          <w:u w:val="single"/>
        </w:rPr>
        <w:t>Dose:</w:t>
      </w:r>
      <w:r>
        <w:rPr>
          <w:sz w:val="20"/>
          <w:szCs w:val="20"/>
        </w:rPr>
        <w:t xml:space="preserve"> 500-1</w:t>
      </w:r>
      <w:r w:rsidR="00E06F83">
        <w:rPr>
          <w:sz w:val="20"/>
          <w:szCs w:val="20"/>
        </w:rPr>
        <w:t xml:space="preserve">000mg slow (5-10ml) IVP/IO may repeat </w:t>
      </w:r>
      <w:r>
        <w:rPr>
          <w:sz w:val="20"/>
          <w:szCs w:val="20"/>
        </w:rPr>
        <w:t>q</w:t>
      </w:r>
      <w:r w:rsidR="00E06F83">
        <w:rPr>
          <w:sz w:val="20"/>
          <w:szCs w:val="20"/>
        </w:rPr>
        <w:t>10 min</w:t>
      </w:r>
    </w:p>
    <w:p w14:paraId="614637E6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E06F83">
        <w:rPr>
          <w:sz w:val="20"/>
          <w:szCs w:val="20"/>
          <w:u w:val="single"/>
        </w:rPr>
        <w:t>Peds:</w:t>
      </w:r>
      <w:r>
        <w:rPr>
          <w:sz w:val="20"/>
          <w:szCs w:val="20"/>
        </w:rPr>
        <w:t xml:space="preserve"> 20 mg/kg slow IVP/IO</w:t>
      </w:r>
    </w:p>
    <w:p w14:paraId="5DDB57DB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E06F83">
        <w:rPr>
          <w:sz w:val="20"/>
          <w:szCs w:val="20"/>
          <w:u w:val="single"/>
        </w:rPr>
        <w:t>Indications:</w:t>
      </w:r>
      <w:r>
        <w:rPr>
          <w:sz w:val="20"/>
          <w:szCs w:val="20"/>
        </w:rPr>
        <w:t xml:space="preserve"> acute hyperkalemia, hypocalcemia, calcium</w:t>
      </w:r>
    </w:p>
    <w:p w14:paraId="42C65C94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channel blocker toxicity</w:t>
      </w:r>
    </w:p>
    <w:p w14:paraId="4EDA6272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E06F83">
        <w:rPr>
          <w:sz w:val="20"/>
          <w:szCs w:val="20"/>
          <w:u w:val="single"/>
        </w:rPr>
        <w:t>Notes:</w:t>
      </w:r>
      <w:r>
        <w:rPr>
          <w:sz w:val="20"/>
          <w:szCs w:val="20"/>
        </w:rPr>
        <w:t xml:space="preserve"> Flush IV line well between administration of Sodium</w:t>
      </w:r>
    </w:p>
    <w:p w14:paraId="2AFF9099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Bi</w:t>
      </w:r>
      <w:r w:rsidR="00E06F83">
        <w:rPr>
          <w:sz w:val="20"/>
          <w:szCs w:val="20"/>
        </w:rPr>
        <w:t>carbonate to avoid precipitation.  M</w:t>
      </w:r>
      <w:r>
        <w:rPr>
          <w:sz w:val="20"/>
          <w:szCs w:val="20"/>
        </w:rPr>
        <w:t>ay cause bradycardia,</w:t>
      </w:r>
    </w:p>
    <w:p w14:paraId="295B079D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arrhythm</w:t>
      </w:r>
      <w:r w:rsidR="00E06F83">
        <w:rPr>
          <w:sz w:val="20"/>
          <w:szCs w:val="20"/>
        </w:rPr>
        <w:t xml:space="preserve">ias, syncope, and cardiac arrest, </w:t>
      </w:r>
      <w:r>
        <w:rPr>
          <w:sz w:val="20"/>
          <w:szCs w:val="20"/>
        </w:rPr>
        <w:t>tissue</w:t>
      </w:r>
      <w:r w:rsidR="00E06F83">
        <w:rPr>
          <w:sz w:val="20"/>
          <w:szCs w:val="20"/>
        </w:rPr>
        <w:t xml:space="preserve"> necrosis to veins.</w:t>
      </w:r>
    </w:p>
    <w:p w14:paraId="402F65BE" w14:textId="77777777" w:rsidR="001E5826" w:rsidRDefault="001E5826" w:rsidP="00A81962">
      <w:pPr>
        <w:autoSpaceDE w:val="0"/>
        <w:autoSpaceDN w:val="0"/>
        <w:adjustRightInd w:val="0"/>
        <w:rPr>
          <w:b/>
        </w:rPr>
      </w:pPr>
    </w:p>
    <w:p w14:paraId="6830BC21" w14:textId="32143810" w:rsidR="00275EA3" w:rsidRPr="00275EA3" w:rsidRDefault="00275EA3" w:rsidP="00275EA3">
      <w:pPr>
        <w:autoSpaceDE w:val="0"/>
        <w:autoSpaceDN w:val="0"/>
        <w:adjustRightInd w:val="0"/>
        <w:rPr>
          <w:b/>
          <w:bCs/>
          <w:caps/>
        </w:rPr>
      </w:pPr>
      <w:r w:rsidRPr="00275EA3">
        <w:rPr>
          <w:b/>
          <w:bCs/>
          <w:caps/>
        </w:rPr>
        <w:t>Dexamethasone</w:t>
      </w:r>
    </w:p>
    <w:p w14:paraId="30AE2577" w14:textId="3661FFF5" w:rsidR="00275EA3" w:rsidRDefault="00275EA3" w:rsidP="00275EA3">
      <w:pPr>
        <w:autoSpaceDE w:val="0"/>
        <w:autoSpaceDN w:val="0"/>
        <w:adjustRightInd w:val="0"/>
        <w:rPr>
          <w:sz w:val="20"/>
          <w:szCs w:val="20"/>
        </w:rPr>
      </w:pPr>
      <w:r w:rsidRPr="00E06F83">
        <w:rPr>
          <w:sz w:val="20"/>
          <w:szCs w:val="20"/>
          <w:u w:val="single"/>
        </w:rPr>
        <w:t>Dose:</w:t>
      </w:r>
      <w:r>
        <w:rPr>
          <w:sz w:val="20"/>
          <w:szCs w:val="20"/>
        </w:rPr>
        <w:t xml:space="preserve"> 4-10 mg IM/IV</w:t>
      </w:r>
    </w:p>
    <w:p w14:paraId="23E01A27" w14:textId="37CF6698" w:rsidR="00275EA3" w:rsidRDefault="00275EA3" w:rsidP="00275EA3">
      <w:pPr>
        <w:autoSpaceDE w:val="0"/>
        <w:autoSpaceDN w:val="0"/>
        <w:adjustRightInd w:val="0"/>
        <w:rPr>
          <w:sz w:val="20"/>
          <w:szCs w:val="20"/>
        </w:rPr>
      </w:pPr>
      <w:r w:rsidRPr="00E06F83">
        <w:rPr>
          <w:sz w:val="20"/>
          <w:szCs w:val="20"/>
          <w:u w:val="single"/>
        </w:rPr>
        <w:t>Peds:</w:t>
      </w:r>
      <w:r>
        <w:rPr>
          <w:sz w:val="20"/>
          <w:szCs w:val="20"/>
        </w:rPr>
        <w:t xml:space="preserve"> 0.6 mg/kg up to 10 mg IM/IV</w:t>
      </w:r>
      <w:r w:rsidR="009E26BA">
        <w:rPr>
          <w:sz w:val="20"/>
          <w:szCs w:val="20"/>
        </w:rPr>
        <w:t xml:space="preserve"> or PO</w:t>
      </w:r>
    </w:p>
    <w:p w14:paraId="67580E6D" w14:textId="32535C34" w:rsidR="00275EA3" w:rsidRDefault="00275EA3" w:rsidP="00275EA3">
      <w:pPr>
        <w:autoSpaceDE w:val="0"/>
        <w:autoSpaceDN w:val="0"/>
        <w:adjustRightInd w:val="0"/>
        <w:rPr>
          <w:sz w:val="20"/>
          <w:szCs w:val="20"/>
        </w:rPr>
      </w:pPr>
      <w:r w:rsidRPr="00E06F83">
        <w:rPr>
          <w:sz w:val="20"/>
          <w:szCs w:val="20"/>
          <w:u w:val="single"/>
        </w:rPr>
        <w:t>Indications:</w:t>
      </w:r>
      <w:r>
        <w:rPr>
          <w:sz w:val="20"/>
          <w:szCs w:val="20"/>
        </w:rPr>
        <w:t xml:space="preserve"> respiratory distress, asthma and anaphylaxis</w:t>
      </w:r>
    </w:p>
    <w:p w14:paraId="124FDD08" w14:textId="77777777" w:rsidR="00275EA3" w:rsidRDefault="00275EA3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01C1B135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DEXTROSE 50%</w:t>
      </w:r>
      <w:r w:rsidR="00164C63">
        <w:rPr>
          <w:b/>
          <w:bCs/>
        </w:rPr>
        <w:t xml:space="preserve"> (D50)</w:t>
      </w:r>
    </w:p>
    <w:p w14:paraId="7EB7E67D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43DD7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>: 12.5 grams – 50 grams IVP/IO</w:t>
      </w:r>
    </w:p>
    <w:p w14:paraId="70123801" w14:textId="77777777" w:rsidR="00FD43AC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43DD7">
        <w:rPr>
          <w:sz w:val="20"/>
          <w:szCs w:val="20"/>
          <w:u w:val="single"/>
        </w:rPr>
        <w:t>Peds:</w:t>
      </w:r>
      <w:r>
        <w:rPr>
          <w:sz w:val="20"/>
          <w:szCs w:val="20"/>
        </w:rPr>
        <w:t xml:space="preserve"> 2.0 - 4.0 ml/kg of D25W (diluted D50W 1:1 with N</w:t>
      </w:r>
      <w:r w:rsidR="00FD43AC">
        <w:rPr>
          <w:sz w:val="20"/>
          <w:szCs w:val="20"/>
        </w:rPr>
        <w:t>S)</w:t>
      </w:r>
    </w:p>
    <w:p w14:paraId="05FB732E" w14:textId="77777777" w:rsidR="00A81962" w:rsidRDefault="00FD43AC" w:rsidP="00A81962">
      <w:pPr>
        <w:autoSpaceDE w:val="0"/>
        <w:autoSpaceDN w:val="0"/>
        <w:adjustRightInd w:val="0"/>
        <w:rPr>
          <w:sz w:val="20"/>
          <w:szCs w:val="20"/>
        </w:rPr>
      </w:pPr>
      <w:r w:rsidRPr="00FD43AC">
        <w:rPr>
          <w:sz w:val="20"/>
          <w:szCs w:val="20"/>
          <w:u w:val="single"/>
        </w:rPr>
        <w:t>Neonates:</w:t>
      </w:r>
      <w:r>
        <w:rPr>
          <w:sz w:val="20"/>
          <w:szCs w:val="20"/>
        </w:rPr>
        <w:t xml:space="preserve"> </w:t>
      </w:r>
      <w:r w:rsidR="00A81962">
        <w:rPr>
          <w:sz w:val="20"/>
          <w:szCs w:val="20"/>
        </w:rPr>
        <w:t>5-10</w:t>
      </w:r>
      <w:r w:rsidR="00343DD7">
        <w:rPr>
          <w:sz w:val="20"/>
          <w:szCs w:val="20"/>
        </w:rPr>
        <w:t xml:space="preserve"> </w:t>
      </w:r>
      <w:r>
        <w:rPr>
          <w:sz w:val="20"/>
          <w:szCs w:val="20"/>
        </w:rPr>
        <w:t>ml/kg D10W (mix 12 ml D50</w:t>
      </w:r>
      <w:r w:rsidR="00A81962">
        <w:rPr>
          <w:sz w:val="20"/>
          <w:szCs w:val="20"/>
        </w:rPr>
        <w:t xml:space="preserve"> with</w:t>
      </w:r>
      <w:r>
        <w:rPr>
          <w:sz w:val="20"/>
          <w:szCs w:val="20"/>
        </w:rPr>
        <w:t xml:space="preserve"> 50 cc NS)</w:t>
      </w:r>
    </w:p>
    <w:p w14:paraId="1A7E6615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43DD7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Hypoglycemia</w:t>
      </w:r>
    </w:p>
    <w:p w14:paraId="7E1EFA35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FD43AC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Necrotizing if IV infiltrated use D10W for neonates</w:t>
      </w:r>
    </w:p>
    <w:p w14:paraId="0571C782" w14:textId="77777777" w:rsidR="00781DD3" w:rsidRDefault="00781DD3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78FF6A44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DILTIAZEM (Cardizem)</w:t>
      </w:r>
    </w:p>
    <w:p w14:paraId="799C9AB3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FD43AC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 xml:space="preserve">: </w:t>
      </w:r>
      <w:r w:rsidR="00FD43AC">
        <w:rPr>
          <w:sz w:val="20"/>
          <w:szCs w:val="20"/>
        </w:rPr>
        <w:t>0.1-0.25 mg/kg IV/IO bolus, titrate in 5mg increments.  Maximum initial bolus is 20 mg.</w:t>
      </w:r>
    </w:p>
    <w:p w14:paraId="07E7C9BB" w14:textId="77777777" w:rsidR="00A81962" w:rsidRDefault="00FD43AC" w:rsidP="00A81962">
      <w:pPr>
        <w:autoSpaceDE w:val="0"/>
        <w:autoSpaceDN w:val="0"/>
        <w:adjustRightInd w:val="0"/>
        <w:rPr>
          <w:sz w:val="20"/>
          <w:szCs w:val="20"/>
        </w:rPr>
      </w:pPr>
      <w:r w:rsidRPr="00FD43AC">
        <w:rPr>
          <w:sz w:val="20"/>
          <w:szCs w:val="20"/>
          <w:u w:val="single"/>
        </w:rPr>
        <w:t>Infusion post bolus</w:t>
      </w:r>
      <w:r>
        <w:rPr>
          <w:sz w:val="20"/>
          <w:szCs w:val="20"/>
        </w:rPr>
        <w:t>: 5-10 mg/hour IV</w:t>
      </w:r>
    </w:p>
    <w:p w14:paraId="6232B26B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FD43AC">
        <w:rPr>
          <w:sz w:val="20"/>
          <w:szCs w:val="20"/>
          <w:u w:val="single"/>
        </w:rPr>
        <w:t>Indications</w:t>
      </w:r>
      <w:r w:rsidR="00FD43AC">
        <w:rPr>
          <w:sz w:val="20"/>
          <w:szCs w:val="20"/>
        </w:rPr>
        <w:t xml:space="preserve">: Atrial </w:t>
      </w:r>
      <w:r>
        <w:rPr>
          <w:sz w:val="20"/>
          <w:szCs w:val="20"/>
        </w:rPr>
        <w:t>Fib</w:t>
      </w:r>
      <w:r w:rsidR="00FD43AC">
        <w:rPr>
          <w:sz w:val="20"/>
          <w:szCs w:val="20"/>
        </w:rPr>
        <w:t>rillation, F</w:t>
      </w:r>
      <w:r>
        <w:rPr>
          <w:sz w:val="20"/>
          <w:szCs w:val="20"/>
        </w:rPr>
        <w:t>lutter, PSVT</w:t>
      </w:r>
      <w:r w:rsidR="00FD43AC">
        <w:rPr>
          <w:sz w:val="20"/>
          <w:szCs w:val="20"/>
        </w:rPr>
        <w:t>, hypertension</w:t>
      </w:r>
    </w:p>
    <w:p w14:paraId="4DF3A882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FD43AC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 xml:space="preserve">: </w:t>
      </w:r>
      <w:r w:rsidR="003345CE">
        <w:rPr>
          <w:sz w:val="20"/>
          <w:szCs w:val="20"/>
        </w:rPr>
        <w:t>Avoid</w:t>
      </w:r>
      <w:r>
        <w:rPr>
          <w:sz w:val="20"/>
          <w:szCs w:val="20"/>
        </w:rPr>
        <w:t xml:space="preserve"> in second or third degree AV block,</w:t>
      </w:r>
      <w:r w:rsidR="003345CE">
        <w:rPr>
          <w:sz w:val="20"/>
          <w:szCs w:val="20"/>
        </w:rPr>
        <w:t xml:space="preserve"> hypotension</w:t>
      </w:r>
      <w:r>
        <w:rPr>
          <w:sz w:val="20"/>
          <w:szCs w:val="20"/>
        </w:rPr>
        <w:t>, wide</w:t>
      </w:r>
      <w:r w:rsidR="003345CE">
        <w:rPr>
          <w:sz w:val="20"/>
          <w:szCs w:val="20"/>
        </w:rPr>
        <w:t>-</w:t>
      </w:r>
      <w:r>
        <w:rPr>
          <w:sz w:val="20"/>
          <w:szCs w:val="20"/>
        </w:rPr>
        <w:t>complex tachycardia or cardiogenic shock</w:t>
      </w:r>
      <w:r w:rsidR="003345CE">
        <w:rPr>
          <w:sz w:val="20"/>
          <w:szCs w:val="20"/>
        </w:rPr>
        <w:t>.</w:t>
      </w:r>
    </w:p>
    <w:p w14:paraId="179463D0" w14:textId="77777777" w:rsidR="00FD43AC" w:rsidRDefault="00FD43AC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32C5DB36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DIPHENHYDRAMINE (Benadryl)</w:t>
      </w:r>
    </w:p>
    <w:p w14:paraId="6B776661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345CE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 xml:space="preserve">: </w:t>
      </w:r>
      <w:r w:rsidR="003345CE">
        <w:rPr>
          <w:sz w:val="20"/>
          <w:szCs w:val="20"/>
        </w:rPr>
        <w:t>0.5</w:t>
      </w:r>
      <w:r w:rsidR="0024055F">
        <w:rPr>
          <w:sz w:val="20"/>
          <w:szCs w:val="20"/>
        </w:rPr>
        <w:t>-1.0</w:t>
      </w:r>
      <w:r w:rsidR="003345CE">
        <w:rPr>
          <w:sz w:val="20"/>
          <w:szCs w:val="20"/>
        </w:rPr>
        <w:t xml:space="preserve"> mg/kg IV/IM/IO or PO (</w:t>
      </w:r>
      <w:r>
        <w:rPr>
          <w:sz w:val="20"/>
          <w:szCs w:val="20"/>
        </w:rPr>
        <w:t>25-50 mg</w:t>
      </w:r>
      <w:r w:rsidR="003345C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5E9F872E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345CE">
        <w:rPr>
          <w:sz w:val="20"/>
          <w:szCs w:val="20"/>
          <w:u w:val="single"/>
        </w:rPr>
        <w:t>Peds</w:t>
      </w:r>
      <w:r>
        <w:rPr>
          <w:sz w:val="20"/>
          <w:szCs w:val="20"/>
        </w:rPr>
        <w:t>: 1-2</w:t>
      </w:r>
      <w:r w:rsidR="003345CE">
        <w:rPr>
          <w:sz w:val="20"/>
          <w:szCs w:val="20"/>
        </w:rPr>
        <w:t xml:space="preserve"> </w:t>
      </w:r>
      <w:r>
        <w:rPr>
          <w:sz w:val="20"/>
          <w:szCs w:val="20"/>
        </w:rPr>
        <w:t>mg/kg IVP/IO</w:t>
      </w:r>
      <w:r w:rsidR="0024055F">
        <w:rPr>
          <w:sz w:val="20"/>
          <w:szCs w:val="20"/>
        </w:rPr>
        <w:t>/PO (</w:t>
      </w:r>
      <w:r w:rsidR="003345CE">
        <w:rPr>
          <w:sz w:val="20"/>
          <w:szCs w:val="20"/>
        </w:rPr>
        <w:t>50 mg maximum dose).</w:t>
      </w:r>
    </w:p>
    <w:p w14:paraId="2911D7F0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345CE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Anaphylaxis, allergic reaction, nausea control,</w:t>
      </w:r>
    </w:p>
    <w:p w14:paraId="2C95DF11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dystonia (an impairment of muscle tone often effecting the</w:t>
      </w:r>
    </w:p>
    <w:p w14:paraId="0C9B509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head, neck and tongue) secondary to extrapyramidal</w:t>
      </w:r>
      <w:r w:rsidR="003345CE">
        <w:rPr>
          <w:sz w:val="20"/>
          <w:szCs w:val="20"/>
        </w:rPr>
        <w:t xml:space="preserve"> reactions</w:t>
      </w:r>
    </w:p>
    <w:p w14:paraId="3D6F7A49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(uncontrolled movement, changes in muscle</w:t>
      </w:r>
      <w:r w:rsidR="003345CE">
        <w:rPr>
          <w:sz w:val="20"/>
          <w:szCs w:val="20"/>
        </w:rPr>
        <w:t xml:space="preserve"> tone, and abnormal posturing)</w:t>
      </w:r>
      <w:r>
        <w:rPr>
          <w:sz w:val="20"/>
          <w:szCs w:val="20"/>
        </w:rPr>
        <w:t>.</w:t>
      </w:r>
    </w:p>
    <w:p w14:paraId="78B31CA8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345CE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Observe for hyperthermia, tachycardia.</w:t>
      </w:r>
      <w:r w:rsidR="003345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Relative</w:t>
      </w:r>
    </w:p>
    <w:p w14:paraId="0A5F4694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contraindication with asthma.</w:t>
      </w:r>
    </w:p>
    <w:p w14:paraId="042364D3" w14:textId="77777777" w:rsidR="00164C63" w:rsidRPr="006764AD" w:rsidRDefault="00164C63" w:rsidP="00A81962">
      <w:pPr>
        <w:autoSpaceDE w:val="0"/>
        <w:autoSpaceDN w:val="0"/>
        <w:adjustRightInd w:val="0"/>
        <w:rPr>
          <w:b/>
          <w:caps/>
        </w:rPr>
      </w:pPr>
    </w:p>
    <w:p w14:paraId="5CDFA9F3" w14:textId="77777777" w:rsidR="00A81962" w:rsidRPr="006764AD" w:rsidRDefault="00164C63" w:rsidP="00A81962">
      <w:pPr>
        <w:autoSpaceDE w:val="0"/>
        <w:autoSpaceDN w:val="0"/>
        <w:adjustRightInd w:val="0"/>
        <w:rPr>
          <w:b/>
          <w:bCs/>
        </w:rPr>
      </w:pPr>
      <w:r w:rsidRPr="006764AD">
        <w:rPr>
          <w:b/>
          <w:bCs/>
        </w:rPr>
        <w:t>DOPAMINE (P</w:t>
      </w:r>
      <w:r w:rsidR="00A81962" w:rsidRPr="006764AD">
        <w:rPr>
          <w:b/>
          <w:bCs/>
        </w:rPr>
        <w:t>remix)</w:t>
      </w:r>
    </w:p>
    <w:p w14:paraId="0B87AB11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6764AD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 xml:space="preserve">: </w:t>
      </w:r>
      <w:r w:rsidR="006764AD">
        <w:rPr>
          <w:sz w:val="20"/>
          <w:szCs w:val="20"/>
        </w:rPr>
        <w:t>2</w:t>
      </w:r>
      <w:r>
        <w:rPr>
          <w:sz w:val="20"/>
          <w:szCs w:val="20"/>
        </w:rPr>
        <w:t>-20 mcg/kg/min titrated to blood pressure.</w:t>
      </w:r>
    </w:p>
    <w:p w14:paraId="6EBA7235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6764AD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Hypotension, bradycardia and AV</w:t>
      </w:r>
      <w:r w:rsidR="006764AD">
        <w:rPr>
          <w:sz w:val="20"/>
          <w:szCs w:val="20"/>
        </w:rPr>
        <w:t xml:space="preserve"> block.</w:t>
      </w:r>
    </w:p>
    <w:p w14:paraId="01BC3C9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6764AD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Observe carefully for ectopy and tachycardia.</w:t>
      </w:r>
    </w:p>
    <w:p w14:paraId="2D6D1E89" w14:textId="77777777" w:rsidR="006764AD" w:rsidRPr="006764AD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Contraindicated in hypovolemia, pheochromocytoma (a</w:t>
      </w:r>
      <w:r w:rsidR="006764AD">
        <w:rPr>
          <w:sz w:val="20"/>
          <w:szCs w:val="20"/>
        </w:rPr>
        <w:t>n adrenaline secreting</w:t>
      </w:r>
      <w:r>
        <w:rPr>
          <w:sz w:val="20"/>
          <w:szCs w:val="20"/>
        </w:rPr>
        <w:t xml:space="preserve"> tumor</w:t>
      </w:r>
      <w:r w:rsidR="006764AD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="006764AD">
        <w:rPr>
          <w:sz w:val="20"/>
          <w:szCs w:val="20"/>
        </w:rPr>
        <w:t>and</w:t>
      </w:r>
      <w:r>
        <w:rPr>
          <w:sz w:val="20"/>
          <w:szCs w:val="20"/>
        </w:rPr>
        <w:t xml:space="preserve"> MAO inhibitors.</w:t>
      </w:r>
    </w:p>
    <w:p w14:paraId="4E3931A8" w14:textId="77777777" w:rsidR="006764AD" w:rsidRDefault="006764AD" w:rsidP="00A81962">
      <w:pPr>
        <w:autoSpaceDE w:val="0"/>
        <w:autoSpaceDN w:val="0"/>
        <w:adjustRightInd w:val="0"/>
        <w:rPr>
          <w:b/>
          <w:bCs/>
        </w:rPr>
      </w:pPr>
    </w:p>
    <w:p w14:paraId="0332DA3E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EPINEPHRINE 1:1000</w:t>
      </w:r>
    </w:p>
    <w:p w14:paraId="50EB38B1" w14:textId="77777777" w:rsidR="00A81962" w:rsidRDefault="006764AD" w:rsidP="00A81962">
      <w:pPr>
        <w:autoSpaceDE w:val="0"/>
        <w:autoSpaceDN w:val="0"/>
        <w:adjustRightInd w:val="0"/>
        <w:rPr>
          <w:sz w:val="20"/>
          <w:szCs w:val="20"/>
        </w:rPr>
      </w:pPr>
      <w:r w:rsidRPr="008A796E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 xml:space="preserve">: </w:t>
      </w:r>
      <w:r w:rsidR="00A81962">
        <w:rPr>
          <w:sz w:val="20"/>
          <w:szCs w:val="20"/>
        </w:rPr>
        <w:t>0.3–0.5 ml</w:t>
      </w:r>
      <w:r>
        <w:rPr>
          <w:sz w:val="20"/>
          <w:szCs w:val="20"/>
        </w:rPr>
        <w:t xml:space="preserve"> SQ or IM every</w:t>
      </w:r>
      <w:r w:rsidR="00A81962">
        <w:rPr>
          <w:sz w:val="20"/>
          <w:szCs w:val="20"/>
        </w:rPr>
        <w:t xml:space="preserve"> 10 minutes </w:t>
      </w:r>
      <w:r>
        <w:rPr>
          <w:sz w:val="20"/>
          <w:szCs w:val="20"/>
        </w:rPr>
        <w:t>as</w:t>
      </w:r>
      <w:r w:rsidR="00A81962">
        <w:rPr>
          <w:sz w:val="20"/>
          <w:szCs w:val="20"/>
        </w:rPr>
        <w:t xml:space="preserve"> needed</w:t>
      </w:r>
      <w:r>
        <w:rPr>
          <w:sz w:val="20"/>
          <w:szCs w:val="20"/>
        </w:rPr>
        <w:t>.</w:t>
      </w:r>
    </w:p>
    <w:p w14:paraId="6AEAB2AC" w14:textId="686174B2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8A796E">
        <w:rPr>
          <w:sz w:val="20"/>
          <w:szCs w:val="20"/>
          <w:u w:val="single"/>
        </w:rPr>
        <w:t>Peds</w:t>
      </w:r>
      <w:r>
        <w:rPr>
          <w:sz w:val="20"/>
          <w:szCs w:val="20"/>
        </w:rPr>
        <w:t>: 0.01 ml/kg</w:t>
      </w:r>
      <w:r w:rsidR="006764AD">
        <w:rPr>
          <w:sz w:val="20"/>
          <w:szCs w:val="20"/>
        </w:rPr>
        <w:t xml:space="preserve"> SQ not to exceed 0.5</w:t>
      </w:r>
      <w:r w:rsidR="008A796E">
        <w:rPr>
          <w:sz w:val="20"/>
          <w:szCs w:val="20"/>
        </w:rPr>
        <w:t xml:space="preserve"> </w:t>
      </w:r>
      <w:r w:rsidR="009E26BA">
        <w:rPr>
          <w:sz w:val="20"/>
          <w:szCs w:val="20"/>
        </w:rPr>
        <w:t>mg; 5.0 ml</w:t>
      </w:r>
      <w:r w:rsidR="006764AD">
        <w:rPr>
          <w:sz w:val="20"/>
          <w:szCs w:val="20"/>
        </w:rPr>
        <w:t xml:space="preserve"> SVN</w:t>
      </w:r>
    </w:p>
    <w:p w14:paraId="48D54F32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8A796E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Bronchospasm, anaphylaxis, allergic reaction.</w:t>
      </w:r>
    </w:p>
    <w:p w14:paraId="3A4BFB6B" w14:textId="77777777" w:rsidR="008301FC" w:rsidRPr="00BD237C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8A796E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 xml:space="preserve">: </w:t>
      </w:r>
      <w:r w:rsidR="008A796E">
        <w:rPr>
          <w:sz w:val="20"/>
          <w:szCs w:val="20"/>
        </w:rPr>
        <w:t>Avoid using in patients with</w:t>
      </w:r>
      <w:r>
        <w:rPr>
          <w:sz w:val="20"/>
          <w:szCs w:val="20"/>
        </w:rPr>
        <w:t xml:space="preserve"> hypertension, tachycardia</w:t>
      </w:r>
      <w:r w:rsidR="008A796E">
        <w:rPr>
          <w:sz w:val="20"/>
          <w:szCs w:val="20"/>
        </w:rPr>
        <w:t>, and in persons &gt;50</w:t>
      </w:r>
      <w:r w:rsidR="006764AD">
        <w:rPr>
          <w:sz w:val="20"/>
          <w:szCs w:val="20"/>
        </w:rPr>
        <w:t xml:space="preserve"> years old or </w:t>
      </w:r>
      <w:r w:rsidR="008A796E">
        <w:rPr>
          <w:sz w:val="20"/>
          <w:szCs w:val="20"/>
        </w:rPr>
        <w:t xml:space="preserve">with </w:t>
      </w:r>
      <w:r w:rsidR="006764AD">
        <w:rPr>
          <w:sz w:val="20"/>
          <w:szCs w:val="20"/>
        </w:rPr>
        <w:t>known heart disease</w:t>
      </w:r>
      <w:r>
        <w:rPr>
          <w:sz w:val="20"/>
          <w:szCs w:val="20"/>
        </w:rPr>
        <w:t>.</w:t>
      </w:r>
    </w:p>
    <w:p w14:paraId="0FF911F0" w14:textId="77777777" w:rsidR="008301FC" w:rsidRDefault="008301FC" w:rsidP="00A81962">
      <w:pPr>
        <w:autoSpaceDE w:val="0"/>
        <w:autoSpaceDN w:val="0"/>
        <w:adjustRightInd w:val="0"/>
        <w:rPr>
          <w:b/>
          <w:bCs/>
        </w:rPr>
      </w:pPr>
    </w:p>
    <w:p w14:paraId="6131E466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EPINEPHRINE 1:10,000</w:t>
      </w:r>
    </w:p>
    <w:p w14:paraId="52141072" w14:textId="77777777" w:rsidR="00A81962" w:rsidRPr="000B41FD" w:rsidRDefault="000B41FD" w:rsidP="00A81962">
      <w:pPr>
        <w:autoSpaceDE w:val="0"/>
        <w:autoSpaceDN w:val="0"/>
        <w:adjustRightInd w:val="0"/>
        <w:rPr>
          <w:sz w:val="20"/>
          <w:szCs w:val="20"/>
          <w:lang w:val="sv-SE"/>
        </w:rPr>
      </w:pPr>
      <w:r w:rsidRPr="008A5CD8">
        <w:rPr>
          <w:sz w:val="20"/>
          <w:szCs w:val="20"/>
          <w:u w:val="single"/>
          <w:lang w:val="sv-SE"/>
        </w:rPr>
        <w:t>Dose</w:t>
      </w:r>
      <w:r w:rsidRPr="000B41FD">
        <w:rPr>
          <w:sz w:val="20"/>
          <w:szCs w:val="20"/>
          <w:lang w:val="sv-SE"/>
        </w:rPr>
        <w:t>: 1.0</w:t>
      </w:r>
      <w:r w:rsidR="008A5CD8">
        <w:rPr>
          <w:sz w:val="20"/>
          <w:szCs w:val="20"/>
          <w:lang w:val="sv-SE"/>
        </w:rPr>
        <w:t xml:space="preserve"> mg IVP/IO or ETT q </w:t>
      </w:r>
      <w:r w:rsidR="00A81962" w:rsidRPr="000B41FD">
        <w:rPr>
          <w:sz w:val="20"/>
          <w:szCs w:val="20"/>
          <w:lang w:val="sv-SE"/>
        </w:rPr>
        <w:t>3-5 min; 0.3-0.5 mg IVP/IO</w:t>
      </w:r>
    </w:p>
    <w:p w14:paraId="66C7B4C3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for anaphylaxis or extreme asthmatics</w:t>
      </w:r>
      <w:r w:rsidR="008A5CD8">
        <w:rPr>
          <w:sz w:val="20"/>
          <w:szCs w:val="20"/>
        </w:rPr>
        <w:t>.</w:t>
      </w:r>
    </w:p>
    <w:p w14:paraId="166E8465" w14:textId="77777777" w:rsidR="00A81962" w:rsidRDefault="000B41FD" w:rsidP="00A81962">
      <w:pPr>
        <w:autoSpaceDE w:val="0"/>
        <w:autoSpaceDN w:val="0"/>
        <w:adjustRightInd w:val="0"/>
        <w:rPr>
          <w:sz w:val="20"/>
          <w:szCs w:val="20"/>
        </w:rPr>
      </w:pPr>
      <w:r w:rsidRPr="008A5CD8">
        <w:rPr>
          <w:sz w:val="20"/>
          <w:szCs w:val="20"/>
          <w:u w:val="single"/>
        </w:rPr>
        <w:t>Peds</w:t>
      </w:r>
      <w:r>
        <w:rPr>
          <w:sz w:val="20"/>
          <w:szCs w:val="20"/>
        </w:rPr>
        <w:t>: 0.01-0.0</w:t>
      </w:r>
      <w:r w:rsidR="00A81962">
        <w:rPr>
          <w:sz w:val="20"/>
          <w:szCs w:val="20"/>
        </w:rPr>
        <w:t>3 mg/kg IVP/IO (0.1mg/kg ETT) q3-5</w:t>
      </w:r>
    </w:p>
    <w:p w14:paraId="28D9CB38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minutes. (Maximum dose 1 mg)</w:t>
      </w:r>
    </w:p>
    <w:p w14:paraId="4655E37B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8A5CD8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V-fib, asystole, EMD, bronchospasm,</w:t>
      </w:r>
    </w:p>
    <w:p w14:paraId="6804D21A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anaphylaxis, allergic reaction, pediatric bradycardia.</w:t>
      </w:r>
    </w:p>
    <w:p w14:paraId="1BFD2948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8A5CD8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 xml:space="preserve">: Use with caution in </w:t>
      </w:r>
      <w:r w:rsidR="008A5CD8">
        <w:rPr>
          <w:sz w:val="20"/>
          <w:szCs w:val="20"/>
        </w:rPr>
        <w:t xml:space="preserve">patients with </w:t>
      </w:r>
      <w:r>
        <w:rPr>
          <w:sz w:val="20"/>
          <w:szCs w:val="20"/>
        </w:rPr>
        <w:t>hypertension, tachycardia.</w:t>
      </w:r>
      <w:r w:rsidR="008A5CD8">
        <w:rPr>
          <w:sz w:val="20"/>
          <w:szCs w:val="20"/>
        </w:rPr>
        <w:t xml:space="preserve">  Consider using 1:1,000 Epi if ETT dose needed.</w:t>
      </w:r>
    </w:p>
    <w:p w14:paraId="5A256FF8" w14:textId="77777777" w:rsidR="00164C63" w:rsidRDefault="00164C63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69455B80" w14:textId="77777777" w:rsidR="00BD237C" w:rsidRDefault="00BD237C" w:rsidP="00A81962">
      <w:pPr>
        <w:autoSpaceDE w:val="0"/>
        <w:autoSpaceDN w:val="0"/>
        <w:adjustRightInd w:val="0"/>
        <w:rPr>
          <w:b/>
          <w:bCs/>
        </w:rPr>
      </w:pPr>
    </w:p>
    <w:p w14:paraId="24D4389C" w14:textId="77777777" w:rsidR="00BD237C" w:rsidRDefault="00BD237C" w:rsidP="00A81962">
      <w:pPr>
        <w:autoSpaceDE w:val="0"/>
        <w:autoSpaceDN w:val="0"/>
        <w:adjustRightInd w:val="0"/>
        <w:rPr>
          <w:b/>
          <w:bCs/>
        </w:rPr>
      </w:pPr>
    </w:p>
    <w:p w14:paraId="7C8C7CDA" w14:textId="77777777" w:rsidR="00BD237C" w:rsidRDefault="00BD237C" w:rsidP="00A81962">
      <w:pPr>
        <w:autoSpaceDE w:val="0"/>
        <w:autoSpaceDN w:val="0"/>
        <w:adjustRightInd w:val="0"/>
        <w:rPr>
          <w:b/>
          <w:bCs/>
        </w:rPr>
      </w:pPr>
    </w:p>
    <w:p w14:paraId="349EC2A3" w14:textId="77777777" w:rsidR="00BD237C" w:rsidRDefault="00BD237C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 wp14:anchorId="0BA4D78C" wp14:editId="4DEDBF5F">
            <wp:simplePos x="0" y="0"/>
            <wp:positionH relativeFrom="column">
              <wp:posOffset>2413635</wp:posOffset>
            </wp:positionH>
            <wp:positionV relativeFrom="paragraph">
              <wp:posOffset>-802640</wp:posOffset>
            </wp:positionV>
            <wp:extent cx="1138555" cy="1069975"/>
            <wp:effectExtent l="0" t="0" r="4445" b="0"/>
            <wp:wrapNone/>
            <wp:docPr id="21" name="Picture 21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w bcem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DC267" w14:textId="77777777" w:rsidR="00BD237C" w:rsidRDefault="00BD237C" w:rsidP="00A81962">
      <w:pPr>
        <w:autoSpaceDE w:val="0"/>
        <w:autoSpaceDN w:val="0"/>
        <w:adjustRightInd w:val="0"/>
        <w:rPr>
          <w:b/>
          <w:bCs/>
        </w:rPr>
      </w:pPr>
    </w:p>
    <w:p w14:paraId="4437C56E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EPINEPHRINE INFUSION</w:t>
      </w:r>
    </w:p>
    <w:p w14:paraId="2A9DE8E6" w14:textId="77777777" w:rsidR="00A81962" w:rsidRPr="00541C3B" w:rsidRDefault="00A81962" w:rsidP="00A81962">
      <w:pPr>
        <w:autoSpaceDE w:val="0"/>
        <w:autoSpaceDN w:val="0"/>
        <w:adjustRightInd w:val="0"/>
        <w:rPr>
          <w:sz w:val="20"/>
          <w:szCs w:val="20"/>
          <w:lang w:val="sv-SE"/>
        </w:rPr>
      </w:pPr>
      <w:r w:rsidRPr="00541C3B">
        <w:rPr>
          <w:sz w:val="20"/>
          <w:szCs w:val="20"/>
          <w:lang w:val="sv-SE"/>
        </w:rPr>
        <w:t>Dose: 2 – 1</w:t>
      </w:r>
      <w:r w:rsidR="00541C3B" w:rsidRPr="00541C3B">
        <w:rPr>
          <w:sz w:val="20"/>
          <w:szCs w:val="20"/>
          <w:lang w:val="sv-SE"/>
        </w:rPr>
        <w:t>0 mcg/min; mix 1mg in 250cc NS</w:t>
      </w:r>
      <w:r w:rsidRPr="00541C3B">
        <w:rPr>
          <w:sz w:val="20"/>
          <w:szCs w:val="20"/>
          <w:lang w:val="sv-SE"/>
        </w:rPr>
        <w:t xml:space="preserve">, </w:t>
      </w:r>
      <w:r w:rsidR="00541C3B">
        <w:rPr>
          <w:sz w:val="20"/>
          <w:szCs w:val="20"/>
          <w:lang w:val="sv-SE"/>
        </w:rPr>
        <w:t>(</w:t>
      </w:r>
      <w:r w:rsidRPr="00541C3B">
        <w:rPr>
          <w:sz w:val="20"/>
          <w:szCs w:val="20"/>
          <w:lang w:val="sv-SE"/>
        </w:rPr>
        <w:t>4.0</w:t>
      </w:r>
      <w:r w:rsidR="00541C3B">
        <w:rPr>
          <w:sz w:val="20"/>
          <w:szCs w:val="20"/>
          <w:lang w:val="sv-SE"/>
        </w:rPr>
        <w:t xml:space="preserve"> </w:t>
      </w:r>
      <w:r w:rsidRPr="00541C3B">
        <w:rPr>
          <w:sz w:val="20"/>
          <w:szCs w:val="20"/>
          <w:lang w:val="sv-SE"/>
        </w:rPr>
        <w:t>mcg/ml</w:t>
      </w:r>
      <w:r w:rsidR="00541C3B">
        <w:rPr>
          <w:sz w:val="20"/>
          <w:szCs w:val="20"/>
          <w:lang w:val="sv-SE"/>
        </w:rPr>
        <w:t>)</w:t>
      </w:r>
    </w:p>
    <w:p w14:paraId="06FC948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Indications: For severe asthma or anaphylaxis refractory to</w:t>
      </w:r>
    </w:p>
    <w:p w14:paraId="22DAB1C6" w14:textId="77777777" w:rsidR="00A81962" w:rsidRDefault="00541C3B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SQ or IM Epinephrine.  </w:t>
      </w:r>
    </w:p>
    <w:p w14:paraId="3AE2AB48" w14:textId="77777777" w:rsidR="00A81962" w:rsidRDefault="00541C3B" w:rsidP="00A81962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Notes: Titrate drip for effect.  All patients must be on a C</w:t>
      </w:r>
      <w:r w:rsidR="00A81962">
        <w:rPr>
          <w:sz w:val="20"/>
          <w:szCs w:val="20"/>
        </w:rPr>
        <w:t>ardiac</w:t>
      </w:r>
      <w:r>
        <w:rPr>
          <w:sz w:val="20"/>
          <w:szCs w:val="20"/>
        </w:rPr>
        <w:t xml:space="preserve"> Monitor.  </w:t>
      </w:r>
      <w:r w:rsidRPr="00541C3B">
        <w:rPr>
          <w:b/>
          <w:sz w:val="20"/>
          <w:szCs w:val="20"/>
        </w:rPr>
        <w:t>Must clear with Medical Control.</w:t>
      </w:r>
    </w:p>
    <w:p w14:paraId="24D1C565" w14:textId="77777777" w:rsidR="00541C3B" w:rsidRPr="00541C3B" w:rsidRDefault="00541C3B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1E8E7E2C" w14:textId="77777777" w:rsidR="00164C63" w:rsidRPr="00A03344" w:rsidRDefault="00A81962" w:rsidP="00A81962">
      <w:pPr>
        <w:autoSpaceDE w:val="0"/>
        <w:autoSpaceDN w:val="0"/>
        <w:adjustRightInd w:val="0"/>
        <w:rPr>
          <w:b/>
          <w:bCs/>
        </w:rPr>
      </w:pPr>
      <w:r w:rsidRPr="00A03344">
        <w:rPr>
          <w:b/>
          <w:bCs/>
        </w:rPr>
        <w:t>E</w:t>
      </w:r>
      <w:r w:rsidR="00164C63" w:rsidRPr="00A03344">
        <w:rPr>
          <w:b/>
          <w:bCs/>
        </w:rPr>
        <w:t>PIPEN</w:t>
      </w:r>
    </w:p>
    <w:p w14:paraId="5B8B2697" w14:textId="77777777" w:rsidR="00A03344" w:rsidRDefault="00011379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 w:rsidRPr="00A03344">
        <w:rPr>
          <w:bCs/>
          <w:sz w:val="20"/>
          <w:szCs w:val="20"/>
          <w:u w:val="single"/>
        </w:rPr>
        <w:t>Dose</w:t>
      </w:r>
      <w:r>
        <w:rPr>
          <w:bCs/>
          <w:sz w:val="20"/>
          <w:szCs w:val="20"/>
        </w:rPr>
        <w:t xml:space="preserve">: </w:t>
      </w:r>
      <w:r w:rsidR="00A03344">
        <w:rPr>
          <w:bCs/>
          <w:sz w:val="20"/>
          <w:szCs w:val="20"/>
        </w:rPr>
        <w:t xml:space="preserve">Epinephrine autoinjector, 0.3 mg SQ </w:t>
      </w:r>
    </w:p>
    <w:p w14:paraId="04544913" w14:textId="77777777" w:rsidR="00011379" w:rsidRDefault="00011379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 w:rsidRPr="00011379">
        <w:rPr>
          <w:bCs/>
          <w:sz w:val="20"/>
          <w:szCs w:val="20"/>
        </w:rPr>
        <w:t xml:space="preserve">See procedure </w:t>
      </w:r>
      <w:r w:rsidR="00A03344">
        <w:rPr>
          <w:bCs/>
          <w:sz w:val="20"/>
          <w:szCs w:val="20"/>
        </w:rPr>
        <w:t>9021 EpiP</w:t>
      </w:r>
      <w:r w:rsidRPr="00011379">
        <w:rPr>
          <w:bCs/>
          <w:sz w:val="20"/>
          <w:szCs w:val="20"/>
        </w:rPr>
        <w:t>en</w:t>
      </w:r>
      <w:r>
        <w:rPr>
          <w:bCs/>
          <w:sz w:val="20"/>
          <w:szCs w:val="20"/>
        </w:rPr>
        <w:t xml:space="preserve"> Administration</w:t>
      </w:r>
    </w:p>
    <w:p w14:paraId="308405B1" w14:textId="77777777" w:rsidR="00A03344" w:rsidRDefault="00A03344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 w:rsidRPr="00A03344">
        <w:rPr>
          <w:bCs/>
          <w:sz w:val="20"/>
          <w:szCs w:val="20"/>
          <w:u w:val="single"/>
        </w:rPr>
        <w:t>Peds</w:t>
      </w:r>
      <w:r>
        <w:rPr>
          <w:bCs/>
          <w:sz w:val="20"/>
          <w:szCs w:val="20"/>
        </w:rPr>
        <w:t>: Epinephrine autoinjector, 0.15 mg SQ (EpiPen Jr.</w:t>
      </w:r>
    </w:p>
    <w:p w14:paraId="53DB1C16" w14:textId="77777777" w:rsidR="00A03344" w:rsidRPr="00011379" w:rsidRDefault="00A03344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 w:rsidRPr="00A03344">
        <w:rPr>
          <w:bCs/>
          <w:sz w:val="20"/>
          <w:szCs w:val="20"/>
          <w:u w:val="single"/>
        </w:rPr>
        <w:t>Notes</w:t>
      </w:r>
      <w:r>
        <w:rPr>
          <w:bCs/>
          <w:sz w:val="20"/>
          <w:szCs w:val="20"/>
        </w:rPr>
        <w:t>: EpiPen Jr. is for children between 15 and 30 kg.</w:t>
      </w:r>
    </w:p>
    <w:p w14:paraId="17D14818" w14:textId="77777777" w:rsidR="003525AC" w:rsidRDefault="003525AC" w:rsidP="00A81962">
      <w:pPr>
        <w:autoSpaceDE w:val="0"/>
        <w:autoSpaceDN w:val="0"/>
        <w:adjustRightInd w:val="0"/>
        <w:rPr>
          <w:b/>
          <w:bCs/>
        </w:rPr>
      </w:pPr>
    </w:p>
    <w:p w14:paraId="52C77ADD" w14:textId="77777777" w:rsidR="00A81962" w:rsidRPr="00011379" w:rsidRDefault="003525AC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</w:t>
      </w:r>
      <w:r w:rsidR="00A81962" w:rsidRPr="00011379">
        <w:rPr>
          <w:b/>
          <w:bCs/>
        </w:rPr>
        <w:t>TOMIDATE</w:t>
      </w:r>
    </w:p>
    <w:p w14:paraId="49C14853" w14:textId="77777777" w:rsidR="00A81962" w:rsidRPr="00A81962" w:rsidRDefault="00A81962" w:rsidP="00A81962">
      <w:pPr>
        <w:autoSpaceDE w:val="0"/>
        <w:autoSpaceDN w:val="0"/>
        <w:adjustRightInd w:val="0"/>
        <w:rPr>
          <w:sz w:val="20"/>
          <w:szCs w:val="20"/>
          <w:lang w:val="fr-FR"/>
        </w:rPr>
      </w:pPr>
      <w:r w:rsidRPr="00A03344">
        <w:rPr>
          <w:sz w:val="20"/>
          <w:szCs w:val="20"/>
          <w:u w:val="single"/>
          <w:lang w:val="fr-FR"/>
        </w:rPr>
        <w:t>Dose</w:t>
      </w:r>
      <w:r w:rsidRPr="00A81962">
        <w:rPr>
          <w:sz w:val="20"/>
          <w:szCs w:val="20"/>
          <w:lang w:val="fr-FR"/>
        </w:rPr>
        <w:t>: 0.3-0.6 mg/kg IVP/IO</w:t>
      </w:r>
    </w:p>
    <w:p w14:paraId="1700826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A03344">
        <w:rPr>
          <w:sz w:val="20"/>
          <w:szCs w:val="20"/>
          <w:u w:val="single"/>
        </w:rPr>
        <w:t>Peds</w:t>
      </w:r>
      <w:r>
        <w:rPr>
          <w:sz w:val="20"/>
          <w:szCs w:val="20"/>
        </w:rPr>
        <w:t>: Dose same as adults</w:t>
      </w:r>
    </w:p>
    <w:p w14:paraId="099772A0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A03344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RSI adjunct.</w:t>
      </w:r>
    </w:p>
    <w:p w14:paraId="1215295D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227CDB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Causes hypnotic effect within one minute, duration 4-</w:t>
      </w:r>
    </w:p>
    <w:p w14:paraId="50E081F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10 minutes. Use cautiously with geriatric patients; may cause</w:t>
      </w:r>
    </w:p>
    <w:p w14:paraId="4FE6CEE0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cardiac depression. Repeat administration for continued</w:t>
      </w:r>
    </w:p>
    <w:p w14:paraId="649B41A9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sedation is not endorsed.</w:t>
      </w:r>
    </w:p>
    <w:p w14:paraId="3332EBE1" w14:textId="77777777" w:rsidR="008A5CD8" w:rsidRDefault="008A5CD8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438FD767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FENTANYL</w:t>
      </w:r>
      <w:r w:rsidR="00164C63">
        <w:rPr>
          <w:b/>
          <w:bCs/>
        </w:rPr>
        <w:t xml:space="preserve"> (Duragesic)</w:t>
      </w:r>
    </w:p>
    <w:p w14:paraId="00475AE5" w14:textId="77777777" w:rsidR="00A81962" w:rsidRDefault="00227CDB" w:rsidP="00A81962">
      <w:pPr>
        <w:autoSpaceDE w:val="0"/>
        <w:autoSpaceDN w:val="0"/>
        <w:adjustRightInd w:val="0"/>
        <w:rPr>
          <w:sz w:val="20"/>
          <w:szCs w:val="20"/>
        </w:rPr>
      </w:pPr>
      <w:r w:rsidRPr="00227CDB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>: 1-2 mcg/kg/dose slow IM/IV</w:t>
      </w:r>
      <w:r w:rsidR="00A81962">
        <w:rPr>
          <w:sz w:val="20"/>
          <w:szCs w:val="20"/>
        </w:rPr>
        <w:t>/IO</w:t>
      </w:r>
      <w:r>
        <w:rPr>
          <w:sz w:val="20"/>
          <w:szCs w:val="20"/>
        </w:rPr>
        <w:t xml:space="preserve"> (25-100 mcg)</w:t>
      </w:r>
      <w:r w:rsidR="00A81962">
        <w:rPr>
          <w:sz w:val="20"/>
          <w:szCs w:val="20"/>
        </w:rPr>
        <w:t xml:space="preserve">. </w:t>
      </w:r>
    </w:p>
    <w:p w14:paraId="4C76B9D0" w14:textId="77777777" w:rsidR="00A81962" w:rsidRDefault="00227CDB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</w:t>
      </w:r>
      <w:r w:rsidR="00A81962">
        <w:rPr>
          <w:sz w:val="20"/>
          <w:szCs w:val="20"/>
        </w:rPr>
        <w:t>epeat initial dose at 5-10 minute intervals</w:t>
      </w:r>
      <w:r>
        <w:rPr>
          <w:sz w:val="20"/>
          <w:szCs w:val="20"/>
        </w:rPr>
        <w:t xml:space="preserve"> cautiously</w:t>
      </w:r>
      <w:r w:rsidR="00A81962">
        <w:rPr>
          <w:sz w:val="20"/>
          <w:szCs w:val="20"/>
        </w:rPr>
        <w:t xml:space="preserve">. </w:t>
      </w:r>
    </w:p>
    <w:p w14:paraId="01C34A5E" w14:textId="77777777" w:rsidR="00A81962" w:rsidRPr="00227CDB" w:rsidRDefault="00A81962" w:rsidP="00A81962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227CDB">
        <w:rPr>
          <w:sz w:val="20"/>
          <w:szCs w:val="20"/>
          <w:lang w:val="de-DE"/>
        </w:rPr>
        <w:t>RSI</w:t>
      </w:r>
      <w:r w:rsidR="00227CDB" w:rsidRPr="00227CDB">
        <w:rPr>
          <w:sz w:val="20"/>
          <w:szCs w:val="20"/>
          <w:lang w:val="de-DE"/>
        </w:rPr>
        <w:t xml:space="preserve"> pretreatment: 2-3 mcg/kg IV/IM/IO</w:t>
      </w:r>
    </w:p>
    <w:p w14:paraId="3C08A5EE" w14:textId="77777777" w:rsidR="00227CDB" w:rsidRDefault="00A81962" w:rsidP="00227CDB">
      <w:pPr>
        <w:autoSpaceDE w:val="0"/>
        <w:autoSpaceDN w:val="0"/>
        <w:adjustRightInd w:val="0"/>
        <w:rPr>
          <w:sz w:val="20"/>
          <w:szCs w:val="20"/>
        </w:rPr>
      </w:pPr>
      <w:r w:rsidRPr="00227CDB">
        <w:rPr>
          <w:sz w:val="20"/>
          <w:szCs w:val="20"/>
          <w:u w:val="single"/>
        </w:rPr>
        <w:t>Peds</w:t>
      </w:r>
      <w:r>
        <w:rPr>
          <w:sz w:val="20"/>
          <w:szCs w:val="20"/>
        </w:rPr>
        <w:t>: 1-3 mcg/kg slow IM, IVP/IO; titrate to effect</w:t>
      </w:r>
      <w:r w:rsidR="008F5E37">
        <w:rPr>
          <w:sz w:val="20"/>
          <w:szCs w:val="20"/>
        </w:rPr>
        <w:t xml:space="preserve"> at 5-10 minute intervals</w:t>
      </w:r>
      <w:r>
        <w:rPr>
          <w:sz w:val="20"/>
          <w:szCs w:val="20"/>
        </w:rPr>
        <w:t xml:space="preserve">. </w:t>
      </w:r>
      <w:r w:rsidR="00227CDB">
        <w:rPr>
          <w:sz w:val="20"/>
          <w:szCs w:val="20"/>
        </w:rPr>
        <w:t>Max dosage 25 mcg/dose in children.</w:t>
      </w:r>
    </w:p>
    <w:p w14:paraId="32D274A1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227CDB">
        <w:rPr>
          <w:sz w:val="20"/>
          <w:szCs w:val="20"/>
          <w:u w:val="single"/>
        </w:rPr>
        <w:t>Neonates</w:t>
      </w:r>
      <w:r w:rsidR="00227CDB">
        <w:rPr>
          <w:sz w:val="20"/>
          <w:szCs w:val="20"/>
        </w:rPr>
        <w:t xml:space="preserve">: </w:t>
      </w:r>
      <w:r>
        <w:rPr>
          <w:sz w:val="20"/>
          <w:szCs w:val="20"/>
        </w:rPr>
        <w:t>1mcg/kg.</w:t>
      </w:r>
      <w:r w:rsidR="00227C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Max 25 mcg/d</w:t>
      </w:r>
      <w:r w:rsidR="00227CDB">
        <w:rPr>
          <w:sz w:val="20"/>
          <w:szCs w:val="20"/>
        </w:rPr>
        <w:t>ose</w:t>
      </w:r>
      <w:r>
        <w:rPr>
          <w:sz w:val="20"/>
          <w:szCs w:val="20"/>
        </w:rPr>
        <w:t xml:space="preserve"> in children.</w:t>
      </w:r>
    </w:p>
    <w:p w14:paraId="4ED114D0" w14:textId="77777777" w:rsidR="00A81962" w:rsidRDefault="00F72F20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Indications: Pain relief and RSI pretreatment.</w:t>
      </w:r>
    </w:p>
    <w:p w14:paraId="46183E9D" w14:textId="77777777" w:rsidR="000B64F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525AC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 xml:space="preserve">: Contraindications: </w:t>
      </w:r>
      <w:r w:rsidR="00F72F20">
        <w:rPr>
          <w:sz w:val="20"/>
          <w:szCs w:val="20"/>
        </w:rPr>
        <w:t>Avoid using in patients with i</w:t>
      </w:r>
      <w:r>
        <w:rPr>
          <w:sz w:val="20"/>
          <w:szCs w:val="20"/>
        </w:rPr>
        <w:t>ncreased intracranial pressure,</w:t>
      </w:r>
      <w:r w:rsidR="00F72F20">
        <w:rPr>
          <w:sz w:val="20"/>
          <w:szCs w:val="20"/>
        </w:rPr>
        <w:t xml:space="preserve"> severe respiratory depression, or </w:t>
      </w:r>
      <w:r>
        <w:rPr>
          <w:sz w:val="20"/>
          <w:szCs w:val="20"/>
        </w:rPr>
        <w:t>severe renal or hepatic insufficiency.</w:t>
      </w:r>
    </w:p>
    <w:p w14:paraId="2B26D8B7" w14:textId="77777777" w:rsidR="008301FC" w:rsidRDefault="008301FC" w:rsidP="00A81962">
      <w:pPr>
        <w:autoSpaceDE w:val="0"/>
        <w:autoSpaceDN w:val="0"/>
        <w:adjustRightInd w:val="0"/>
        <w:rPr>
          <w:b/>
          <w:bCs/>
        </w:rPr>
      </w:pPr>
    </w:p>
    <w:p w14:paraId="0C54A97E" w14:textId="77777777" w:rsidR="00A81962" w:rsidRPr="000B64F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FUROSEMIDE (Lasix)</w:t>
      </w:r>
    </w:p>
    <w:p w14:paraId="26F7056A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F72F20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>: 20-80 mg slow IVP/IO</w:t>
      </w:r>
    </w:p>
    <w:p w14:paraId="6D9787A6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F72F20">
        <w:rPr>
          <w:sz w:val="20"/>
          <w:szCs w:val="20"/>
          <w:u w:val="single"/>
        </w:rPr>
        <w:t>Peds</w:t>
      </w:r>
      <w:r>
        <w:rPr>
          <w:sz w:val="20"/>
          <w:szCs w:val="20"/>
        </w:rPr>
        <w:t>: 1 mg/kg slow IVP/IO (maximum dose 20mg)</w:t>
      </w:r>
    </w:p>
    <w:p w14:paraId="693BEAD5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F72F20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 xml:space="preserve">: </w:t>
      </w:r>
      <w:r w:rsidR="00F72F20">
        <w:rPr>
          <w:sz w:val="20"/>
          <w:szCs w:val="20"/>
        </w:rPr>
        <w:t>Heart Failure, and Pulmonary E</w:t>
      </w:r>
      <w:r>
        <w:rPr>
          <w:sz w:val="20"/>
          <w:szCs w:val="20"/>
        </w:rPr>
        <w:t>dema</w:t>
      </w:r>
      <w:r w:rsidR="00F72F20">
        <w:rPr>
          <w:sz w:val="20"/>
          <w:szCs w:val="20"/>
        </w:rPr>
        <w:t xml:space="preserve"> when rapid diuresis is required.</w:t>
      </w:r>
      <w:r w:rsidR="00E9642A">
        <w:rPr>
          <w:sz w:val="20"/>
          <w:szCs w:val="20"/>
        </w:rPr>
        <w:t xml:space="preserve">  It is also beneficial for hypercalcemia.</w:t>
      </w:r>
    </w:p>
    <w:p w14:paraId="3AACCD36" w14:textId="77777777" w:rsidR="00F72F20" w:rsidRDefault="00F72F20" w:rsidP="00A81962">
      <w:pPr>
        <w:autoSpaceDE w:val="0"/>
        <w:autoSpaceDN w:val="0"/>
        <w:adjustRightInd w:val="0"/>
        <w:rPr>
          <w:sz w:val="20"/>
          <w:szCs w:val="20"/>
        </w:rPr>
      </w:pPr>
      <w:r w:rsidRPr="00F72F20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 xml:space="preserve">: </w:t>
      </w:r>
      <w:r w:rsidR="00E9642A">
        <w:rPr>
          <w:sz w:val="20"/>
          <w:szCs w:val="20"/>
        </w:rPr>
        <w:t>Furosemide generally causes potassium depletion in the absence of renal insufficiency.</w:t>
      </w:r>
    </w:p>
    <w:p w14:paraId="124976AC" w14:textId="77777777" w:rsidR="00BD237C" w:rsidRDefault="00BD237C" w:rsidP="00A81962">
      <w:pPr>
        <w:autoSpaceDE w:val="0"/>
        <w:autoSpaceDN w:val="0"/>
        <w:adjustRightInd w:val="0"/>
        <w:rPr>
          <w:b/>
          <w:bCs/>
        </w:rPr>
      </w:pPr>
    </w:p>
    <w:p w14:paraId="275A6719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GLUCAGON</w:t>
      </w:r>
    </w:p>
    <w:p w14:paraId="5231EFEA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F57A5">
        <w:rPr>
          <w:sz w:val="20"/>
          <w:szCs w:val="20"/>
          <w:u w:val="single"/>
        </w:rPr>
        <w:t>Preparation</w:t>
      </w:r>
      <w:r>
        <w:rPr>
          <w:sz w:val="20"/>
          <w:szCs w:val="20"/>
        </w:rPr>
        <w:t>: Mix solution and powder to yield 1 mg</w:t>
      </w:r>
      <w:r w:rsidR="003F57A5">
        <w:rPr>
          <w:sz w:val="20"/>
          <w:szCs w:val="20"/>
        </w:rPr>
        <w:t>.</w:t>
      </w:r>
    </w:p>
    <w:p w14:paraId="60CDC8EF" w14:textId="77777777" w:rsidR="003F57A5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F57A5">
        <w:rPr>
          <w:sz w:val="20"/>
          <w:szCs w:val="20"/>
          <w:u w:val="single"/>
        </w:rPr>
        <w:t>Dose</w:t>
      </w:r>
      <w:r w:rsidR="003F57A5">
        <w:rPr>
          <w:sz w:val="20"/>
          <w:szCs w:val="20"/>
        </w:rPr>
        <w:t>: - Hypoglycemia:</w:t>
      </w:r>
      <w:r>
        <w:rPr>
          <w:sz w:val="20"/>
          <w:szCs w:val="20"/>
        </w:rPr>
        <w:t xml:space="preserve"> 1 mg IM or SQ; </w:t>
      </w:r>
    </w:p>
    <w:p w14:paraId="51A26C5D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Beta Blocker OD</w:t>
      </w:r>
      <w:r w:rsidR="003F57A5">
        <w:rPr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3F57A5">
        <w:rPr>
          <w:sz w:val="20"/>
          <w:szCs w:val="20"/>
        </w:rPr>
        <w:t xml:space="preserve"> </w:t>
      </w:r>
      <w:r>
        <w:rPr>
          <w:sz w:val="20"/>
          <w:szCs w:val="20"/>
        </w:rPr>
        <w:t>mg IVP/IO</w:t>
      </w:r>
    </w:p>
    <w:p w14:paraId="5F240912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F57A5">
        <w:rPr>
          <w:sz w:val="20"/>
          <w:szCs w:val="20"/>
          <w:u w:val="single"/>
        </w:rPr>
        <w:t>Peds</w:t>
      </w:r>
      <w:r>
        <w:rPr>
          <w:sz w:val="20"/>
          <w:szCs w:val="20"/>
        </w:rPr>
        <w:t>: 0.025 mg/kg IM or IV</w:t>
      </w:r>
    </w:p>
    <w:p w14:paraId="047CD6DA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3F57A5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Hypoglycemia when IV access is unobtainable.</w:t>
      </w:r>
    </w:p>
    <w:p w14:paraId="444B1E78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Consider initiation of treatment in symptomatic beta blocker</w:t>
      </w:r>
    </w:p>
    <w:p w14:paraId="10DCC10E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overdose refractory to Atropine</w:t>
      </w:r>
    </w:p>
    <w:p w14:paraId="7FE6F94B" w14:textId="77777777" w:rsidR="00A81962" w:rsidRDefault="003F57A5" w:rsidP="00A81962">
      <w:pPr>
        <w:autoSpaceDE w:val="0"/>
        <w:autoSpaceDN w:val="0"/>
        <w:adjustRightInd w:val="0"/>
        <w:rPr>
          <w:sz w:val="20"/>
          <w:szCs w:val="20"/>
        </w:rPr>
      </w:pPr>
      <w:r w:rsidRPr="003F57A5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N</w:t>
      </w:r>
      <w:r w:rsidR="00A81962">
        <w:rPr>
          <w:sz w:val="20"/>
          <w:szCs w:val="20"/>
        </w:rPr>
        <w:t xml:space="preserve">ot compatible with </w:t>
      </w:r>
      <w:r>
        <w:rPr>
          <w:sz w:val="20"/>
          <w:szCs w:val="20"/>
        </w:rPr>
        <w:t>NS.</w:t>
      </w:r>
    </w:p>
    <w:p w14:paraId="5AF6AFD3" w14:textId="77777777" w:rsidR="00852B29" w:rsidRPr="00A614A5" w:rsidRDefault="00852B29" w:rsidP="00A81962">
      <w:pPr>
        <w:autoSpaceDE w:val="0"/>
        <w:autoSpaceDN w:val="0"/>
        <w:adjustRightInd w:val="0"/>
        <w:rPr>
          <w:b/>
          <w:bCs/>
          <w:lang w:val="pt-BR"/>
        </w:rPr>
      </w:pPr>
      <w:r w:rsidRPr="00A614A5">
        <w:rPr>
          <w:b/>
          <w:bCs/>
          <w:lang w:val="pt-BR"/>
        </w:rPr>
        <w:t>GLUCOSE (Oral</w:t>
      </w:r>
      <w:r w:rsidR="00A614A5" w:rsidRPr="00A614A5">
        <w:rPr>
          <w:b/>
          <w:bCs/>
          <w:lang w:val="pt-BR"/>
        </w:rPr>
        <w:t xml:space="preserve"> Glucose Gel</w:t>
      </w:r>
      <w:r w:rsidRPr="00A614A5">
        <w:rPr>
          <w:b/>
          <w:bCs/>
          <w:lang w:val="pt-BR"/>
        </w:rPr>
        <w:t>)</w:t>
      </w:r>
    </w:p>
    <w:p w14:paraId="44C41BFA" w14:textId="77777777" w:rsidR="00A614A5" w:rsidRPr="00A614A5" w:rsidRDefault="00A614A5" w:rsidP="00A81962">
      <w:pPr>
        <w:autoSpaceDE w:val="0"/>
        <w:autoSpaceDN w:val="0"/>
        <w:adjustRightInd w:val="0"/>
        <w:rPr>
          <w:bCs/>
          <w:sz w:val="20"/>
          <w:szCs w:val="20"/>
          <w:lang w:val="pt-BR"/>
        </w:rPr>
      </w:pPr>
      <w:r w:rsidRPr="00A614A5">
        <w:rPr>
          <w:bCs/>
          <w:sz w:val="20"/>
          <w:szCs w:val="20"/>
          <w:u w:val="single"/>
          <w:lang w:val="pt-BR"/>
        </w:rPr>
        <w:t>Dose:</w:t>
      </w:r>
      <w:r w:rsidRPr="00A614A5">
        <w:rPr>
          <w:bCs/>
          <w:sz w:val="20"/>
          <w:szCs w:val="20"/>
          <w:lang w:val="pt-BR"/>
        </w:rPr>
        <w:t xml:space="preserve"> 15 gms Oral Glucose gel </w:t>
      </w:r>
      <w:r>
        <w:rPr>
          <w:bCs/>
          <w:sz w:val="20"/>
          <w:szCs w:val="20"/>
          <w:lang w:val="pt-BR"/>
        </w:rPr>
        <w:t>PO/SL</w:t>
      </w:r>
    </w:p>
    <w:p w14:paraId="327215FF" w14:textId="77777777" w:rsidR="00A614A5" w:rsidRPr="00A614A5" w:rsidRDefault="00A614A5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Peds:</w:t>
      </w:r>
      <w:r>
        <w:rPr>
          <w:bCs/>
          <w:sz w:val="20"/>
          <w:szCs w:val="20"/>
        </w:rPr>
        <w:t xml:space="preserve"> same</w:t>
      </w:r>
    </w:p>
    <w:p w14:paraId="5DC298BF" w14:textId="77777777" w:rsidR="00A614A5" w:rsidRPr="00A614A5" w:rsidRDefault="00A614A5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Indications:</w:t>
      </w:r>
      <w:r w:rsidRPr="00A614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Hypoglycemia, Insulin Reactions</w:t>
      </w:r>
    </w:p>
    <w:p w14:paraId="0D6AD1AC" w14:textId="77777777" w:rsidR="00A614A5" w:rsidRPr="006471A3" w:rsidRDefault="00A614A5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 xml:space="preserve">Notes: </w:t>
      </w:r>
      <w:r>
        <w:rPr>
          <w:bCs/>
          <w:sz w:val="20"/>
          <w:szCs w:val="20"/>
        </w:rPr>
        <w:t xml:space="preserve"> Avoid if patient is unconscious and not able to protect airway.  Be prepare</w:t>
      </w:r>
      <w:r w:rsidR="006471A3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 to use suction.</w:t>
      </w:r>
    </w:p>
    <w:p w14:paraId="55FA77BE" w14:textId="77777777" w:rsidR="00852B29" w:rsidRDefault="00852B29" w:rsidP="00A81962">
      <w:pPr>
        <w:autoSpaceDE w:val="0"/>
        <w:autoSpaceDN w:val="0"/>
        <w:adjustRightInd w:val="0"/>
        <w:rPr>
          <w:b/>
          <w:bCs/>
        </w:rPr>
      </w:pPr>
    </w:p>
    <w:p w14:paraId="04D0A013" w14:textId="77777777" w:rsidR="00164C63" w:rsidRDefault="00852B29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</w:t>
      </w:r>
      <w:r w:rsidR="00164C63">
        <w:rPr>
          <w:b/>
          <w:bCs/>
        </w:rPr>
        <w:t>EPARIN</w:t>
      </w:r>
    </w:p>
    <w:p w14:paraId="5299A988" w14:textId="77777777" w:rsidR="00BB126C" w:rsidRDefault="00BB126C" w:rsidP="00BB126C">
      <w:pPr>
        <w:widowControl w:val="0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  <w:u w:val="single"/>
        </w:rPr>
        <w:t>Dose:</w:t>
      </w:r>
      <w:r w:rsidR="006471A3">
        <w:rPr>
          <w:bCs/>
          <w:sz w:val="20"/>
          <w:szCs w:val="20"/>
        </w:rPr>
        <w:t xml:space="preserve"> </w:t>
      </w:r>
      <w:r w:rsidR="006471A3">
        <w:rPr>
          <w:color w:val="000000"/>
          <w:sz w:val="20"/>
          <w:szCs w:val="20"/>
        </w:rPr>
        <w:t>Lo</w:t>
      </w:r>
      <w:r>
        <w:rPr>
          <w:color w:val="000000"/>
          <w:sz w:val="20"/>
          <w:szCs w:val="20"/>
        </w:rPr>
        <w:t>ading dose of 35-50 units/kg bolus (2-5,000 units) followed by a drip of 10-15 units/kg/hr.</w:t>
      </w:r>
    </w:p>
    <w:p w14:paraId="6C099BD2" w14:textId="77777777" w:rsidR="00BB126C" w:rsidRPr="00383883" w:rsidRDefault="00BB126C" w:rsidP="00BB126C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Indications:</w:t>
      </w:r>
      <w:r w:rsidR="006471A3">
        <w:rPr>
          <w:bCs/>
          <w:sz w:val="20"/>
          <w:szCs w:val="20"/>
        </w:rPr>
        <w:t xml:space="preserve"> </w:t>
      </w:r>
      <w:r w:rsidR="00383883">
        <w:rPr>
          <w:bCs/>
          <w:sz w:val="20"/>
          <w:szCs w:val="20"/>
        </w:rPr>
        <w:t>Acute coronary syndromes including STEMI, Pulmonary embolism, Deep Vein Thrombosis and other thrombotic disease states.</w:t>
      </w:r>
    </w:p>
    <w:p w14:paraId="47ABCA30" w14:textId="77777777" w:rsidR="00383883" w:rsidRDefault="00BB126C" w:rsidP="00383883">
      <w:pPr>
        <w:widowControl w:val="0"/>
        <w:rPr>
          <w:color w:val="000000"/>
        </w:rPr>
      </w:pPr>
      <w:r>
        <w:rPr>
          <w:bCs/>
          <w:sz w:val="20"/>
          <w:szCs w:val="20"/>
          <w:u w:val="single"/>
        </w:rPr>
        <w:t>Notes:</w:t>
      </w:r>
      <w:r w:rsidR="006471A3">
        <w:rPr>
          <w:bCs/>
          <w:sz w:val="20"/>
          <w:szCs w:val="20"/>
        </w:rPr>
        <w:t xml:space="preserve"> </w:t>
      </w:r>
      <w:r w:rsidR="00383883" w:rsidRPr="00383883">
        <w:rPr>
          <w:color w:val="000000"/>
          <w:sz w:val="20"/>
          <w:szCs w:val="20"/>
        </w:rPr>
        <w:t>Heparin should be used with extreme caution whenever there is an increased risk of hemorrhage</w:t>
      </w:r>
      <w:r w:rsidR="00383883">
        <w:rPr>
          <w:color w:val="000000"/>
          <w:sz w:val="20"/>
          <w:szCs w:val="20"/>
        </w:rPr>
        <w:t xml:space="preserve">, such as </w:t>
      </w:r>
      <w:r w:rsidR="00383883" w:rsidRPr="00383883">
        <w:rPr>
          <w:color w:val="000000"/>
          <w:sz w:val="20"/>
          <w:szCs w:val="20"/>
        </w:rPr>
        <w:t>GI lesions, recent surgery, blood dyscrasias, menstruation, uncontrolled hypertension, and indwelling catheters.</w:t>
      </w:r>
    </w:p>
    <w:p w14:paraId="247879DE" w14:textId="77777777" w:rsidR="000B64F2" w:rsidRDefault="000B64F2" w:rsidP="00A81962">
      <w:pPr>
        <w:autoSpaceDE w:val="0"/>
        <w:autoSpaceDN w:val="0"/>
        <w:adjustRightInd w:val="0"/>
        <w:rPr>
          <w:b/>
          <w:bCs/>
        </w:rPr>
      </w:pPr>
    </w:p>
    <w:p w14:paraId="3CE7F8BD" w14:textId="77777777" w:rsidR="00164C63" w:rsidRDefault="00164C63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IBUPROPHEN (Advil, Motrin)</w:t>
      </w:r>
    </w:p>
    <w:p w14:paraId="2A3E4241" w14:textId="77777777" w:rsidR="00CE455E" w:rsidRDefault="00CE455E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 w:rsidRPr="00CE455E">
        <w:rPr>
          <w:bCs/>
          <w:sz w:val="20"/>
          <w:szCs w:val="20"/>
          <w:u w:val="single"/>
        </w:rPr>
        <w:t>Dose:</w:t>
      </w:r>
      <w:r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</w:rPr>
        <w:t>200-800 mg PO</w:t>
      </w:r>
    </w:p>
    <w:p w14:paraId="3180780E" w14:textId="77777777" w:rsidR="006471A3" w:rsidRPr="00CE455E" w:rsidRDefault="006471A3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 w:rsidRPr="006471A3">
        <w:rPr>
          <w:bCs/>
          <w:sz w:val="20"/>
          <w:szCs w:val="20"/>
          <w:u w:val="single"/>
        </w:rPr>
        <w:t>Peds</w:t>
      </w:r>
      <w:r>
        <w:rPr>
          <w:bCs/>
          <w:sz w:val="20"/>
          <w:szCs w:val="20"/>
          <w:u w:val="single"/>
        </w:rPr>
        <w:t xml:space="preserve"> </w:t>
      </w:r>
      <w:r w:rsidRPr="006471A3">
        <w:rPr>
          <w:bCs/>
          <w:sz w:val="20"/>
          <w:szCs w:val="20"/>
        </w:rPr>
        <w:t>(age &gt;6 months):</w:t>
      </w:r>
      <w:r>
        <w:rPr>
          <w:bCs/>
          <w:sz w:val="20"/>
          <w:szCs w:val="20"/>
        </w:rPr>
        <w:t xml:space="preserve"> 10 mg/kg PO (max 800 mg)</w:t>
      </w:r>
    </w:p>
    <w:p w14:paraId="288A6CA8" w14:textId="77777777" w:rsidR="00CE455E" w:rsidRPr="00CE455E" w:rsidRDefault="00CE455E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Indications:</w:t>
      </w:r>
      <w:r w:rsidR="006471A3">
        <w:rPr>
          <w:bCs/>
          <w:sz w:val="20"/>
          <w:szCs w:val="20"/>
        </w:rPr>
        <w:t xml:space="preserve"> </w:t>
      </w:r>
      <w:r w:rsidRPr="00CE455E">
        <w:rPr>
          <w:bCs/>
          <w:sz w:val="20"/>
          <w:szCs w:val="20"/>
        </w:rPr>
        <w:t>Pediatric high fever</w:t>
      </w:r>
      <w:r>
        <w:rPr>
          <w:bCs/>
          <w:sz w:val="20"/>
          <w:szCs w:val="20"/>
        </w:rPr>
        <w:t>, anti inflammatory</w:t>
      </w:r>
      <w:r w:rsidR="006471A3">
        <w:rPr>
          <w:bCs/>
          <w:sz w:val="20"/>
          <w:szCs w:val="20"/>
        </w:rPr>
        <w:t>, Pain relief</w:t>
      </w:r>
    </w:p>
    <w:p w14:paraId="61772C04" w14:textId="77777777" w:rsidR="00CE455E" w:rsidRPr="0073684D" w:rsidRDefault="00CE455E" w:rsidP="00A81962">
      <w:pPr>
        <w:autoSpaceDE w:val="0"/>
        <w:autoSpaceDN w:val="0"/>
        <w:adjustRightInd w:val="0"/>
        <w:rPr>
          <w:bCs/>
          <w:sz w:val="20"/>
          <w:szCs w:val="20"/>
          <w:u w:val="single"/>
          <w:lang w:val="en"/>
        </w:rPr>
      </w:pPr>
      <w:r>
        <w:rPr>
          <w:bCs/>
          <w:sz w:val="20"/>
          <w:szCs w:val="20"/>
          <w:u w:val="single"/>
        </w:rPr>
        <w:t>Notes:</w:t>
      </w:r>
      <w:r w:rsidR="006471A3">
        <w:rPr>
          <w:bCs/>
          <w:sz w:val="20"/>
          <w:szCs w:val="20"/>
          <w:u w:val="single"/>
        </w:rPr>
        <w:t xml:space="preserve"> </w:t>
      </w:r>
      <w:r w:rsidR="006471A3" w:rsidRPr="0073684D">
        <w:rPr>
          <w:color w:val="000000"/>
          <w:sz w:val="20"/>
          <w:szCs w:val="20"/>
          <w:lang w:val="en"/>
        </w:rPr>
        <w:t xml:space="preserve">NSAIDs cause an increased risk of serious </w:t>
      </w:r>
      <w:r w:rsidR="0073684D">
        <w:rPr>
          <w:color w:val="000000"/>
          <w:sz w:val="20"/>
          <w:szCs w:val="20"/>
          <w:lang w:val="en"/>
        </w:rPr>
        <w:t>GI</w:t>
      </w:r>
      <w:r w:rsidR="006471A3" w:rsidRPr="0073684D">
        <w:rPr>
          <w:color w:val="000000"/>
          <w:sz w:val="20"/>
          <w:szCs w:val="20"/>
          <w:lang w:val="en"/>
        </w:rPr>
        <w:t xml:space="preserve"> adverse events including bleeding, ulceration, and perforation of the stomach or intestines</w:t>
      </w:r>
      <w:r w:rsidR="0073684D">
        <w:rPr>
          <w:color w:val="000000"/>
          <w:sz w:val="20"/>
          <w:szCs w:val="20"/>
          <w:lang w:val="en"/>
        </w:rPr>
        <w:t>.  Avoid in perioperative CABG patients.</w:t>
      </w:r>
    </w:p>
    <w:p w14:paraId="33E07E21" w14:textId="77777777" w:rsidR="000A02C4" w:rsidRDefault="000A02C4" w:rsidP="00A81962">
      <w:pPr>
        <w:autoSpaceDE w:val="0"/>
        <w:autoSpaceDN w:val="0"/>
        <w:adjustRightInd w:val="0"/>
        <w:rPr>
          <w:b/>
          <w:bCs/>
        </w:rPr>
      </w:pPr>
    </w:p>
    <w:p w14:paraId="46538850" w14:textId="77777777" w:rsidR="00A81962" w:rsidRDefault="00164C63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</w:t>
      </w:r>
      <w:r w:rsidR="00A81962">
        <w:rPr>
          <w:b/>
          <w:bCs/>
        </w:rPr>
        <w:t>PRATROPIUM (Atrovent)</w:t>
      </w:r>
    </w:p>
    <w:p w14:paraId="0DA1341E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73684D">
        <w:rPr>
          <w:sz w:val="20"/>
          <w:szCs w:val="20"/>
          <w:u w:val="single"/>
        </w:rPr>
        <w:t>Dose:</w:t>
      </w:r>
      <w:r w:rsidR="0073684D">
        <w:rPr>
          <w:sz w:val="20"/>
          <w:szCs w:val="20"/>
        </w:rPr>
        <w:t xml:space="preserve"> 0.5 mg (2.5ml) SVN (in Nebulizer) at</w:t>
      </w:r>
      <w:r>
        <w:rPr>
          <w:sz w:val="20"/>
          <w:szCs w:val="20"/>
        </w:rPr>
        <w:t xml:space="preserve"> 6 LPM flow</w:t>
      </w:r>
    </w:p>
    <w:p w14:paraId="7C590836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73684D">
        <w:rPr>
          <w:sz w:val="20"/>
          <w:szCs w:val="20"/>
          <w:u w:val="single"/>
        </w:rPr>
        <w:t>Peds</w:t>
      </w:r>
      <w:r w:rsidR="0073684D">
        <w:rPr>
          <w:sz w:val="20"/>
          <w:szCs w:val="20"/>
        </w:rPr>
        <w:t>: 0.25-0.5 mg SVN</w:t>
      </w:r>
      <w:r>
        <w:rPr>
          <w:sz w:val="20"/>
          <w:szCs w:val="20"/>
        </w:rPr>
        <w:t xml:space="preserve"> at 6 LPM flow</w:t>
      </w:r>
    </w:p>
    <w:p w14:paraId="7E9CEAFC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73684D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used as an adjunct with Albuterol for</w:t>
      </w:r>
    </w:p>
    <w:p w14:paraId="64EFD0FD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Bronchospasms, COPD, Asthma</w:t>
      </w:r>
    </w:p>
    <w:p w14:paraId="5F315519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73684D">
        <w:rPr>
          <w:sz w:val="20"/>
          <w:szCs w:val="20"/>
          <w:u w:val="single"/>
        </w:rPr>
        <w:t>Notes</w:t>
      </w:r>
      <w:r w:rsidR="0073684D">
        <w:rPr>
          <w:sz w:val="20"/>
          <w:szCs w:val="20"/>
        </w:rPr>
        <w:t>: May cause c</w:t>
      </w:r>
      <w:r>
        <w:rPr>
          <w:sz w:val="20"/>
          <w:szCs w:val="20"/>
        </w:rPr>
        <w:t>ough, nervousness a</w:t>
      </w:r>
      <w:r w:rsidR="0073684D">
        <w:rPr>
          <w:sz w:val="20"/>
          <w:szCs w:val="20"/>
        </w:rPr>
        <w:t>nd dry mouth. Contraindicated if</w:t>
      </w:r>
      <w:r>
        <w:rPr>
          <w:sz w:val="20"/>
          <w:szCs w:val="20"/>
        </w:rPr>
        <w:t xml:space="preserve"> peanut </w:t>
      </w:r>
      <w:r w:rsidR="0073684D">
        <w:rPr>
          <w:sz w:val="20"/>
          <w:szCs w:val="20"/>
        </w:rPr>
        <w:t>or</w:t>
      </w:r>
      <w:r>
        <w:rPr>
          <w:sz w:val="20"/>
          <w:szCs w:val="20"/>
        </w:rPr>
        <w:t xml:space="preserve"> soy allergies</w:t>
      </w:r>
      <w:r w:rsidR="0073684D">
        <w:rPr>
          <w:sz w:val="20"/>
          <w:szCs w:val="20"/>
        </w:rPr>
        <w:t xml:space="preserve"> are known</w:t>
      </w:r>
      <w:r>
        <w:rPr>
          <w:sz w:val="20"/>
          <w:szCs w:val="20"/>
        </w:rPr>
        <w:t>.</w:t>
      </w:r>
    </w:p>
    <w:p w14:paraId="029A7C19" w14:textId="77777777" w:rsidR="00BD237C" w:rsidRDefault="00BD237C" w:rsidP="00A81962">
      <w:pPr>
        <w:autoSpaceDE w:val="0"/>
        <w:autoSpaceDN w:val="0"/>
        <w:adjustRightInd w:val="0"/>
        <w:rPr>
          <w:b/>
          <w:bCs/>
        </w:rPr>
      </w:pPr>
    </w:p>
    <w:p w14:paraId="7B9780A7" w14:textId="77777777" w:rsidR="00474F40" w:rsidRDefault="00474F40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KETAMINE</w:t>
      </w:r>
    </w:p>
    <w:p w14:paraId="7E2F8200" w14:textId="77777777" w:rsidR="00474F40" w:rsidRPr="00CE455E" w:rsidRDefault="00474F40" w:rsidP="00474F40">
      <w:pPr>
        <w:autoSpaceDE w:val="0"/>
        <w:autoSpaceDN w:val="0"/>
        <w:adjustRightInd w:val="0"/>
        <w:rPr>
          <w:bCs/>
          <w:sz w:val="20"/>
          <w:szCs w:val="20"/>
          <w:lang w:val="fr-FR"/>
        </w:rPr>
      </w:pPr>
      <w:r w:rsidRPr="00CE455E">
        <w:rPr>
          <w:bCs/>
          <w:sz w:val="20"/>
          <w:szCs w:val="20"/>
          <w:u w:val="single"/>
          <w:lang w:val="fr-FR"/>
        </w:rPr>
        <w:t>Dose:</w:t>
      </w:r>
      <w:r w:rsidRPr="00CE455E">
        <w:rPr>
          <w:bCs/>
          <w:sz w:val="20"/>
          <w:szCs w:val="20"/>
          <w:lang w:val="fr-FR"/>
        </w:rPr>
        <w:t xml:space="preserve"> </w:t>
      </w:r>
      <w:r>
        <w:rPr>
          <w:bCs/>
          <w:sz w:val="20"/>
          <w:szCs w:val="20"/>
          <w:lang w:val="fr-FR"/>
        </w:rPr>
        <w:t>0.1-0.3 mg/kg IV/IM/IO</w:t>
      </w:r>
      <w:r w:rsidR="00A45AEE">
        <w:rPr>
          <w:bCs/>
          <w:sz w:val="20"/>
          <w:szCs w:val="20"/>
          <w:lang w:val="fr-FR"/>
        </w:rPr>
        <w:t xml:space="preserve"> for analgesia, 1-2 mg/kg IV/IM/IO for RSI Induction,  0.5-4 mg/kg/hr infusion</w:t>
      </w:r>
    </w:p>
    <w:p w14:paraId="7F9B2A2A" w14:textId="77777777" w:rsidR="00474F40" w:rsidRPr="00CE455E" w:rsidRDefault="00474F40" w:rsidP="00474F40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CE455E">
        <w:rPr>
          <w:bCs/>
          <w:sz w:val="20"/>
          <w:szCs w:val="20"/>
          <w:u w:val="single"/>
        </w:rPr>
        <w:t>Indications:</w:t>
      </w:r>
      <w:r w:rsidRPr="00CE455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Non-opiate analgesia, RSI Induction</w:t>
      </w:r>
    </w:p>
    <w:p w14:paraId="7EAD8A4F" w14:textId="77777777" w:rsidR="00474F40" w:rsidRDefault="00474F40" w:rsidP="00474F40">
      <w:pPr>
        <w:autoSpaceDE w:val="0"/>
        <w:autoSpaceDN w:val="0"/>
        <w:adjustRightInd w:val="0"/>
        <w:rPr>
          <w:b/>
          <w:bCs/>
        </w:rPr>
      </w:pPr>
      <w:r>
        <w:rPr>
          <w:bCs/>
          <w:sz w:val="20"/>
          <w:szCs w:val="20"/>
          <w:u w:val="single"/>
        </w:rPr>
        <w:t>Notes:</w:t>
      </w:r>
      <w:r>
        <w:rPr>
          <w:bCs/>
          <w:sz w:val="20"/>
          <w:szCs w:val="20"/>
        </w:rPr>
        <w:t xml:space="preserve"> Preferred over opiates in the settings of shock, hypotension and chronic pain syndromes.</w:t>
      </w:r>
    </w:p>
    <w:p w14:paraId="629FFF0B" w14:textId="77777777" w:rsidR="00474F40" w:rsidRDefault="00474F40" w:rsidP="00A81962">
      <w:pPr>
        <w:autoSpaceDE w:val="0"/>
        <w:autoSpaceDN w:val="0"/>
        <w:adjustRightInd w:val="0"/>
        <w:rPr>
          <w:b/>
          <w:bCs/>
        </w:rPr>
      </w:pPr>
    </w:p>
    <w:p w14:paraId="2F083D10" w14:textId="77777777" w:rsidR="00A81962" w:rsidRDefault="00852B29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</w:t>
      </w:r>
      <w:r w:rsidR="00A81962">
        <w:rPr>
          <w:b/>
          <w:bCs/>
        </w:rPr>
        <w:t xml:space="preserve">IDOCAINE </w:t>
      </w:r>
    </w:p>
    <w:p w14:paraId="6A1B5026" w14:textId="77777777" w:rsidR="005160D0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5160D0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>:</w:t>
      </w:r>
      <w:r w:rsidR="005160D0">
        <w:rPr>
          <w:sz w:val="20"/>
          <w:szCs w:val="20"/>
        </w:rPr>
        <w:t xml:space="preserve"> V-Fib/Pulseless V.T.</w:t>
      </w:r>
      <w:r>
        <w:rPr>
          <w:sz w:val="20"/>
          <w:szCs w:val="20"/>
        </w:rPr>
        <w:t>: 1.5 mg/kg</w:t>
      </w:r>
      <w:r w:rsidR="005160D0">
        <w:rPr>
          <w:sz w:val="20"/>
          <w:szCs w:val="20"/>
        </w:rPr>
        <w:t xml:space="preserve"> slow IV/IO.  May repeat twice at 0.75 mg/kg IV (max total 3 mg/kg).</w:t>
      </w:r>
    </w:p>
    <w:p w14:paraId="34DEAAA1" w14:textId="77777777" w:rsidR="00A81962" w:rsidRPr="005160D0" w:rsidRDefault="005160D0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no IV</w:t>
      </w:r>
      <w:r w:rsidR="00B0089E">
        <w:rPr>
          <w:sz w:val="20"/>
          <w:szCs w:val="20"/>
        </w:rPr>
        <w:t>/IO</w:t>
      </w:r>
      <w:r>
        <w:rPr>
          <w:sz w:val="20"/>
          <w:szCs w:val="20"/>
        </w:rPr>
        <w:t xml:space="preserve"> access:  </w:t>
      </w:r>
      <w:r w:rsidR="00A81962">
        <w:rPr>
          <w:sz w:val="20"/>
          <w:szCs w:val="20"/>
        </w:rPr>
        <w:t>2.0- 2.5</w:t>
      </w:r>
      <w:r>
        <w:rPr>
          <w:sz w:val="20"/>
          <w:szCs w:val="20"/>
        </w:rPr>
        <w:t xml:space="preserve"> </w:t>
      </w:r>
      <w:r w:rsidRPr="005160D0">
        <w:rPr>
          <w:sz w:val="20"/>
          <w:szCs w:val="20"/>
        </w:rPr>
        <w:t xml:space="preserve">mg/kg </w:t>
      </w:r>
      <w:r>
        <w:rPr>
          <w:sz w:val="20"/>
          <w:szCs w:val="20"/>
        </w:rPr>
        <w:t xml:space="preserve">down </w:t>
      </w:r>
      <w:r w:rsidRPr="005160D0">
        <w:rPr>
          <w:sz w:val="20"/>
          <w:szCs w:val="20"/>
        </w:rPr>
        <w:t>ETT</w:t>
      </w:r>
      <w:r w:rsidR="00A81962" w:rsidRPr="005160D0">
        <w:rPr>
          <w:sz w:val="20"/>
          <w:szCs w:val="20"/>
        </w:rPr>
        <w:t>.</w:t>
      </w:r>
    </w:p>
    <w:p w14:paraId="5D44C0BF" w14:textId="77777777" w:rsidR="00B20D60" w:rsidRDefault="005160D0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For Hemodynamically Unstable VT</w:t>
      </w:r>
      <w:r w:rsidR="00A81962">
        <w:rPr>
          <w:sz w:val="20"/>
          <w:szCs w:val="20"/>
        </w:rPr>
        <w:t xml:space="preserve">: 1 mg/kg, </w:t>
      </w:r>
    </w:p>
    <w:p w14:paraId="31A34C8F" w14:textId="77777777" w:rsidR="00A81962" w:rsidRDefault="00B0089E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may repeat at</w:t>
      </w:r>
      <w:r w:rsidR="00A81962">
        <w:rPr>
          <w:sz w:val="20"/>
          <w:szCs w:val="20"/>
        </w:rPr>
        <w:t xml:space="preserve"> 0.</w:t>
      </w:r>
      <w:r w:rsidR="00A45AEE">
        <w:rPr>
          <w:sz w:val="20"/>
          <w:szCs w:val="20"/>
        </w:rPr>
        <w:t>5 mg/kg q 10 min, up to</w:t>
      </w:r>
      <w:r w:rsidR="00A81962">
        <w:rPr>
          <w:sz w:val="20"/>
          <w:szCs w:val="20"/>
        </w:rPr>
        <w:t xml:space="preserve"> 3 mg/kg.</w:t>
      </w:r>
    </w:p>
    <w:p w14:paraId="60BCD660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Head injury/RSI with reactive airway disease: consider 1.5</w:t>
      </w:r>
    </w:p>
    <w:p w14:paraId="47790534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mg/kg IVP/IO; 20-100mg for IO insertion</w:t>
      </w:r>
      <w:r w:rsidR="00B0089E">
        <w:rPr>
          <w:sz w:val="20"/>
          <w:szCs w:val="20"/>
        </w:rPr>
        <w:t>.</w:t>
      </w:r>
    </w:p>
    <w:p w14:paraId="08C97E0D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Pain Relief for conscious patient during IO Infusion: 20-40</w:t>
      </w:r>
    </w:p>
    <w:p w14:paraId="34F56A40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mg into EZ-IO port prior to initial bolus or fluid</w:t>
      </w:r>
    </w:p>
    <w:p w14:paraId="45F9F590" w14:textId="77777777" w:rsidR="00B0089E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Peds:</w:t>
      </w:r>
      <w:r w:rsidR="00B0089E">
        <w:rPr>
          <w:sz w:val="20"/>
          <w:szCs w:val="20"/>
        </w:rPr>
        <w:t xml:space="preserve"> </w:t>
      </w:r>
      <w:r>
        <w:rPr>
          <w:sz w:val="20"/>
          <w:szCs w:val="20"/>
        </w:rPr>
        <w:t>V-Fib/Pulseless V-Tach: 1.0mg/kg IVP/IO</w:t>
      </w:r>
      <w:r w:rsidR="00B0089E">
        <w:rPr>
          <w:sz w:val="20"/>
          <w:szCs w:val="20"/>
        </w:rPr>
        <w:t>.</w:t>
      </w:r>
    </w:p>
    <w:p w14:paraId="214E66C3" w14:textId="77777777" w:rsidR="00A81962" w:rsidRDefault="00474F40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34D3821C" wp14:editId="3133383A">
            <wp:simplePos x="0" y="0"/>
            <wp:positionH relativeFrom="column">
              <wp:posOffset>2376170</wp:posOffset>
            </wp:positionH>
            <wp:positionV relativeFrom="paragraph">
              <wp:posOffset>-812800</wp:posOffset>
            </wp:positionV>
            <wp:extent cx="1138555" cy="1069975"/>
            <wp:effectExtent l="0" t="0" r="4445" b="0"/>
            <wp:wrapNone/>
            <wp:docPr id="23" name="Picture 23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 bcem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9E">
        <w:rPr>
          <w:sz w:val="20"/>
          <w:szCs w:val="20"/>
        </w:rPr>
        <w:t xml:space="preserve">If no IV/IO access, </w:t>
      </w:r>
      <w:r w:rsidR="00A81962">
        <w:rPr>
          <w:sz w:val="20"/>
          <w:szCs w:val="20"/>
        </w:rPr>
        <w:t>2.0-2.5 mg/kg</w:t>
      </w:r>
      <w:r w:rsidR="00B0089E">
        <w:rPr>
          <w:sz w:val="20"/>
          <w:szCs w:val="20"/>
        </w:rPr>
        <w:t xml:space="preserve"> down ETT</w:t>
      </w:r>
      <w:r w:rsidR="00062E89">
        <w:rPr>
          <w:sz w:val="20"/>
          <w:szCs w:val="20"/>
        </w:rPr>
        <w:t>.</w:t>
      </w:r>
    </w:p>
    <w:p w14:paraId="57C90B53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Head injury/RSI: 1.0</w:t>
      </w:r>
      <w:r w:rsidR="00B0089E">
        <w:rPr>
          <w:sz w:val="20"/>
          <w:szCs w:val="20"/>
        </w:rPr>
        <w:t xml:space="preserve"> </w:t>
      </w:r>
      <w:r>
        <w:rPr>
          <w:sz w:val="20"/>
          <w:szCs w:val="20"/>
        </w:rPr>
        <w:t>mg/kg IVP/IO</w:t>
      </w:r>
      <w:r w:rsidR="00B0089E">
        <w:rPr>
          <w:sz w:val="20"/>
          <w:szCs w:val="20"/>
        </w:rPr>
        <w:t>.</w:t>
      </w:r>
    </w:p>
    <w:p w14:paraId="56C449BD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Pain Relief for conscious patient during IO Infusion: 0.5</w:t>
      </w:r>
    </w:p>
    <w:p w14:paraId="434DC8A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mg/kg into EZ-IO port prior to initial bolus or fluid</w:t>
      </w:r>
    </w:p>
    <w:p w14:paraId="1A178536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Indications: V-Fib/Pulseless V-Tach, pathologic ventricular</w:t>
      </w:r>
    </w:p>
    <w:p w14:paraId="135E3A9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ectopy; anesthetic adjunct for IO infusion; adjunct for</w:t>
      </w:r>
    </w:p>
    <w:p w14:paraId="20FA81C2" w14:textId="77777777" w:rsidR="00A81962" w:rsidRDefault="00062E89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intubation</w:t>
      </w:r>
      <w:r w:rsidR="00A81962">
        <w:rPr>
          <w:sz w:val="20"/>
          <w:szCs w:val="20"/>
        </w:rPr>
        <w:t xml:space="preserve"> with associated head trauma.</w:t>
      </w:r>
    </w:p>
    <w:p w14:paraId="4550AD38" w14:textId="77777777" w:rsidR="00A81962" w:rsidRDefault="00062E89" w:rsidP="00A81962">
      <w:pPr>
        <w:autoSpaceDE w:val="0"/>
        <w:autoSpaceDN w:val="0"/>
        <w:adjustRightInd w:val="0"/>
        <w:rPr>
          <w:sz w:val="20"/>
          <w:szCs w:val="20"/>
        </w:rPr>
      </w:pPr>
      <w:r w:rsidRPr="00062E89">
        <w:rPr>
          <w:sz w:val="20"/>
          <w:szCs w:val="20"/>
          <w:u w:val="single"/>
        </w:rPr>
        <w:t>Notes</w:t>
      </w:r>
      <w:r w:rsidR="00A8196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For successful resuscitation, consider infusion of 2-4 mg/min </w:t>
      </w:r>
      <w:r w:rsidR="00A81962">
        <w:rPr>
          <w:sz w:val="20"/>
          <w:szCs w:val="20"/>
        </w:rPr>
        <w:t>titrated to control of</w:t>
      </w:r>
      <w:r>
        <w:rPr>
          <w:sz w:val="20"/>
          <w:szCs w:val="20"/>
        </w:rPr>
        <w:t xml:space="preserve"> </w:t>
      </w:r>
      <w:r w:rsidR="00A81962">
        <w:rPr>
          <w:sz w:val="20"/>
          <w:szCs w:val="20"/>
        </w:rPr>
        <w:t>ventricular ectopy.</w:t>
      </w:r>
    </w:p>
    <w:p w14:paraId="43120A98" w14:textId="77777777" w:rsidR="000B64F2" w:rsidRPr="00B20D60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062E89">
        <w:rPr>
          <w:sz w:val="20"/>
          <w:szCs w:val="20"/>
          <w:u w:val="single"/>
        </w:rPr>
        <w:t>Peds</w:t>
      </w:r>
      <w:r w:rsidR="00062E89">
        <w:rPr>
          <w:sz w:val="20"/>
          <w:szCs w:val="20"/>
        </w:rPr>
        <w:t xml:space="preserve"> infusion is</w:t>
      </w:r>
      <w:r>
        <w:rPr>
          <w:sz w:val="20"/>
          <w:szCs w:val="20"/>
        </w:rPr>
        <w:t>: 20-50 mcg/kg/min</w:t>
      </w:r>
      <w:r w:rsidR="00062E89">
        <w:rPr>
          <w:sz w:val="20"/>
          <w:szCs w:val="20"/>
        </w:rPr>
        <w:t xml:space="preserve"> IV.</w:t>
      </w:r>
    </w:p>
    <w:p w14:paraId="262D4D7A" w14:textId="77777777" w:rsidR="000B64F2" w:rsidRDefault="000B64F2" w:rsidP="00A81962">
      <w:pPr>
        <w:autoSpaceDE w:val="0"/>
        <w:autoSpaceDN w:val="0"/>
        <w:adjustRightInd w:val="0"/>
        <w:rPr>
          <w:b/>
          <w:bCs/>
        </w:rPr>
      </w:pPr>
    </w:p>
    <w:p w14:paraId="3301F625" w14:textId="77777777" w:rsidR="00852B29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</w:t>
      </w:r>
      <w:r w:rsidR="00852B29">
        <w:rPr>
          <w:b/>
          <w:bCs/>
        </w:rPr>
        <w:t>AGNESIUM SULFATE</w:t>
      </w:r>
    </w:p>
    <w:p w14:paraId="6D4CC573" w14:textId="77777777" w:rsidR="000E0ABC" w:rsidRDefault="000E0ABC" w:rsidP="000E0ABC">
      <w:pPr>
        <w:widowControl w:val="0"/>
        <w:ind w:left="2160" w:hanging="2160"/>
        <w:rPr>
          <w:sz w:val="20"/>
          <w:szCs w:val="20"/>
        </w:rPr>
      </w:pPr>
      <w:r w:rsidRPr="000E0ABC">
        <w:rPr>
          <w:bCs/>
          <w:sz w:val="20"/>
          <w:szCs w:val="20"/>
          <w:u w:val="single"/>
        </w:rPr>
        <w:t>Dose:</w:t>
      </w:r>
      <w:r>
        <w:rPr>
          <w:bCs/>
          <w:sz w:val="20"/>
          <w:szCs w:val="20"/>
          <w:u w:val="single"/>
        </w:rPr>
        <w:t xml:space="preserve"> </w:t>
      </w:r>
      <w:r w:rsidRPr="000E0ABC">
        <w:rPr>
          <w:sz w:val="20"/>
          <w:szCs w:val="20"/>
        </w:rPr>
        <w:t>4 grams of 50% solution in with 20 cc</w:t>
      </w:r>
      <w:r>
        <w:rPr>
          <w:sz w:val="20"/>
          <w:szCs w:val="20"/>
        </w:rPr>
        <w:t xml:space="preserve"> </w:t>
      </w:r>
      <w:r w:rsidRPr="000E0ABC">
        <w:rPr>
          <w:sz w:val="20"/>
          <w:szCs w:val="20"/>
        </w:rPr>
        <w:t xml:space="preserve">NS </w:t>
      </w:r>
      <w:r>
        <w:rPr>
          <w:sz w:val="20"/>
          <w:szCs w:val="20"/>
        </w:rPr>
        <w:t>given IV, or</w:t>
      </w:r>
    </w:p>
    <w:p w14:paraId="353FCF14" w14:textId="77777777" w:rsidR="000E0ABC" w:rsidRDefault="000E0ABC" w:rsidP="000B64F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4</w:t>
      </w:r>
      <w:r w:rsidRPr="000E0ABC">
        <w:rPr>
          <w:sz w:val="20"/>
          <w:szCs w:val="20"/>
        </w:rPr>
        <w:t>grams of 50% solution</w:t>
      </w:r>
      <w:r>
        <w:rPr>
          <w:sz w:val="20"/>
          <w:szCs w:val="20"/>
        </w:rPr>
        <w:t xml:space="preserve"> IM</w:t>
      </w:r>
      <w:r w:rsidR="00235553">
        <w:rPr>
          <w:sz w:val="20"/>
          <w:szCs w:val="20"/>
        </w:rPr>
        <w:t xml:space="preserve"> for ecclamptic seizure, and </w:t>
      </w:r>
    </w:p>
    <w:p w14:paraId="6BF8074F" w14:textId="77777777" w:rsidR="000E0ABC" w:rsidRDefault="00235553" w:rsidP="00235553">
      <w:pPr>
        <w:widowControl w:val="0"/>
        <w:ind w:left="2160" w:hanging="2160"/>
        <w:rPr>
          <w:sz w:val="20"/>
          <w:szCs w:val="20"/>
        </w:rPr>
      </w:pPr>
      <w:r>
        <w:rPr>
          <w:sz w:val="20"/>
          <w:szCs w:val="20"/>
        </w:rPr>
        <w:t>1-2 grams of 50% solution in 20 cc NS IV for Torsades.</w:t>
      </w:r>
    </w:p>
    <w:p w14:paraId="253D41C2" w14:textId="77777777" w:rsidR="00235553" w:rsidRPr="00235553" w:rsidRDefault="00235553" w:rsidP="00235553">
      <w:pPr>
        <w:widowControl w:val="0"/>
        <w:ind w:left="2160" w:hanging="2160"/>
        <w:rPr>
          <w:sz w:val="20"/>
          <w:szCs w:val="20"/>
        </w:rPr>
      </w:pPr>
      <w:r w:rsidRPr="00235553">
        <w:rPr>
          <w:sz w:val="20"/>
          <w:szCs w:val="20"/>
          <w:u w:val="single"/>
        </w:rPr>
        <w:t>Peds:</w:t>
      </w:r>
      <w:r w:rsidR="00062E89">
        <w:rPr>
          <w:sz w:val="20"/>
          <w:szCs w:val="20"/>
        </w:rPr>
        <w:t xml:space="preserve">  </w:t>
      </w:r>
      <w:r>
        <w:rPr>
          <w:sz w:val="20"/>
          <w:szCs w:val="20"/>
        </w:rPr>
        <w:t>20-40 mg/kg of 50% solution in 10 cc NS IV</w:t>
      </w:r>
    </w:p>
    <w:p w14:paraId="3A108439" w14:textId="77777777" w:rsidR="000E0ABC" w:rsidRPr="000E0ABC" w:rsidRDefault="000E0ABC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Indications:</w:t>
      </w:r>
      <w:r w:rsidR="00062E8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Control of seizures in severe toxemia/ preeclampsia/ecclampsia of pregnancy. Also may be effective for Torsades de Pointes</w:t>
      </w:r>
      <w:r w:rsidR="00235553">
        <w:rPr>
          <w:bCs/>
          <w:sz w:val="20"/>
          <w:szCs w:val="20"/>
        </w:rPr>
        <w:t>, polymorphic VT</w:t>
      </w:r>
      <w:r>
        <w:rPr>
          <w:bCs/>
          <w:sz w:val="20"/>
          <w:szCs w:val="20"/>
        </w:rPr>
        <w:t>.</w:t>
      </w:r>
    </w:p>
    <w:p w14:paraId="26AD42E5" w14:textId="77777777" w:rsidR="000E0ABC" w:rsidRPr="000E0ABC" w:rsidRDefault="000E0ABC" w:rsidP="000E0ABC">
      <w:pPr>
        <w:widowControl w:val="0"/>
        <w:rPr>
          <w:sz w:val="20"/>
          <w:szCs w:val="20"/>
        </w:rPr>
      </w:pPr>
      <w:r>
        <w:rPr>
          <w:bCs/>
          <w:sz w:val="20"/>
          <w:szCs w:val="20"/>
          <w:u w:val="single"/>
        </w:rPr>
        <w:t>Notes:</w:t>
      </w:r>
      <w:r>
        <w:rPr>
          <w:bCs/>
          <w:sz w:val="20"/>
          <w:szCs w:val="20"/>
        </w:rPr>
        <w:t xml:space="preserve">  Avoid use for 2 hours preceding delivery.  </w:t>
      </w:r>
      <w:r w:rsidR="00235553">
        <w:rPr>
          <w:sz w:val="20"/>
          <w:szCs w:val="20"/>
        </w:rPr>
        <w:t xml:space="preserve">This drug </w:t>
      </w:r>
      <w:r w:rsidRPr="000E0ABC">
        <w:rPr>
          <w:sz w:val="20"/>
          <w:szCs w:val="20"/>
        </w:rPr>
        <w:t>should be used with caution in patients with renal impairment.  Clinical indications of a safe dosage regimen include the presence of the patellar reflex and absence of respiratory depression.</w:t>
      </w:r>
    </w:p>
    <w:p w14:paraId="5FEC09E8" w14:textId="77777777" w:rsidR="000B64F2" w:rsidRDefault="000B64F2" w:rsidP="00A81962">
      <w:pPr>
        <w:autoSpaceDE w:val="0"/>
        <w:autoSpaceDN w:val="0"/>
        <w:adjustRightInd w:val="0"/>
        <w:rPr>
          <w:b/>
          <w:bCs/>
        </w:rPr>
      </w:pPr>
    </w:p>
    <w:p w14:paraId="7D44E464" w14:textId="77777777" w:rsidR="00852B29" w:rsidRDefault="00852B29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METHYLPREDNISOLONE (Solumedrol)</w:t>
      </w:r>
    </w:p>
    <w:p w14:paraId="56FACBBC" w14:textId="77777777" w:rsidR="00781DD3" w:rsidRDefault="00781DD3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  <w:u w:val="single"/>
        </w:rPr>
        <w:t>Dose:</w:t>
      </w:r>
      <w:r w:rsidR="00E411A9">
        <w:rPr>
          <w:bCs/>
          <w:sz w:val="20"/>
          <w:szCs w:val="20"/>
        </w:rPr>
        <w:t xml:space="preserve"> Asthma and Anaphylaxis: </w:t>
      </w:r>
      <w:r w:rsidRPr="00781DD3">
        <w:rPr>
          <w:sz w:val="20"/>
          <w:szCs w:val="20"/>
        </w:rPr>
        <w:t>125 – 250 mg IV</w:t>
      </w:r>
      <w:r w:rsidR="00062E89">
        <w:rPr>
          <w:sz w:val="20"/>
          <w:szCs w:val="20"/>
        </w:rPr>
        <w:t>.</w:t>
      </w:r>
    </w:p>
    <w:p w14:paraId="6E66CB6D" w14:textId="77777777" w:rsidR="00E411A9" w:rsidRPr="00E411A9" w:rsidRDefault="00E411A9" w:rsidP="00A81962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E411A9">
        <w:rPr>
          <w:sz w:val="20"/>
          <w:szCs w:val="20"/>
        </w:rPr>
        <w:t>Spinal cord injury: 30 mg/kg IV over 15 min, then 5.4 mg/kg/hr infusion</w:t>
      </w:r>
    </w:p>
    <w:p w14:paraId="78971685" w14:textId="77777777" w:rsidR="00781DD3" w:rsidRDefault="00781DD3" w:rsidP="00A81962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Peds: </w:t>
      </w:r>
      <w:r w:rsidRPr="00781DD3">
        <w:rPr>
          <w:bCs/>
          <w:sz w:val="20"/>
          <w:szCs w:val="20"/>
        </w:rPr>
        <w:t>2 mg/kg IV</w:t>
      </w:r>
    </w:p>
    <w:p w14:paraId="5747EB52" w14:textId="77777777" w:rsidR="00781DD3" w:rsidRPr="00D02F1C" w:rsidRDefault="00781DD3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Indications:</w:t>
      </w:r>
      <w:r w:rsidR="00D02F1C">
        <w:rPr>
          <w:bCs/>
          <w:sz w:val="20"/>
          <w:szCs w:val="20"/>
          <w:u w:val="single"/>
        </w:rPr>
        <w:t xml:space="preserve"> </w:t>
      </w:r>
      <w:r w:rsidR="00D02F1C">
        <w:rPr>
          <w:bCs/>
          <w:sz w:val="20"/>
          <w:szCs w:val="20"/>
        </w:rPr>
        <w:t>Severe asthma, allergy, anaphylaxis, and spinal cord injury.</w:t>
      </w:r>
    </w:p>
    <w:p w14:paraId="7D1B7E21" w14:textId="77777777" w:rsidR="00D02F1C" w:rsidRDefault="00781DD3" w:rsidP="00D02F1C">
      <w:pPr>
        <w:widowControl w:val="0"/>
      </w:pPr>
      <w:r>
        <w:rPr>
          <w:bCs/>
          <w:sz w:val="20"/>
          <w:szCs w:val="20"/>
          <w:u w:val="single"/>
        </w:rPr>
        <w:t>Notes:</w:t>
      </w:r>
      <w:r w:rsidR="00D02F1C">
        <w:rPr>
          <w:bCs/>
          <w:sz w:val="20"/>
          <w:szCs w:val="20"/>
          <w:u w:val="single"/>
        </w:rPr>
        <w:t xml:space="preserve"> </w:t>
      </w:r>
      <w:r w:rsidR="00D02F1C" w:rsidRPr="00D02F1C">
        <w:rPr>
          <w:sz w:val="20"/>
          <w:szCs w:val="20"/>
        </w:rPr>
        <w:t>Use with caution in patients with history of GI bleeding, diabetes mellitus, CHF, hypertension, seizures.</w:t>
      </w:r>
    </w:p>
    <w:p w14:paraId="22C2B3EC" w14:textId="77777777" w:rsidR="00BD237C" w:rsidRDefault="00BD237C" w:rsidP="00A81962">
      <w:pPr>
        <w:autoSpaceDE w:val="0"/>
        <w:autoSpaceDN w:val="0"/>
        <w:adjustRightInd w:val="0"/>
        <w:rPr>
          <w:b/>
          <w:bCs/>
        </w:rPr>
      </w:pPr>
    </w:p>
    <w:p w14:paraId="227D28FF" w14:textId="77777777" w:rsidR="00852B29" w:rsidRDefault="00852B29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METOPROLOL TARTRATE</w:t>
      </w:r>
    </w:p>
    <w:p w14:paraId="369A8452" w14:textId="77777777" w:rsidR="00CE455E" w:rsidRPr="00CE455E" w:rsidRDefault="00CE455E" w:rsidP="00A81962">
      <w:pPr>
        <w:autoSpaceDE w:val="0"/>
        <w:autoSpaceDN w:val="0"/>
        <w:adjustRightInd w:val="0"/>
        <w:rPr>
          <w:bCs/>
          <w:sz w:val="20"/>
          <w:szCs w:val="20"/>
          <w:lang w:val="fr-FR"/>
        </w:rPr>
      </w:pPr>
      <w:r w:rsidRPr="00CE455E">
        <w:rPr>
          <w:bCs/>
          <w:sz w:val="20"/>
          <w:szCs w:val="20"/>
          <w:u w:val="single"/>
          <w:lang w:val="fr-FR"/>
        </w:rPr>
        <w:t>Dose:</w:t>
      </w:r>
      <w:r w:rsidRPr="00CE455E">
        <w:rPr>
          <w:bCs/>
          <w:sz w:val="20"/>
          <w:szCs w:val="20"/>
          <w:lang w:val="fr-FR"/>
        </w:rPr>
        <w:t xml:space="preserve"> 5 mg IV Q 5 minutes x 3 doses</w:t>
      </w:r>
    </w:p>
    <w:p w14:paraId="60D314C7" w14:textId="77777777" w:rsidR="00CE455E" w:rsidRPr="00CE455E" w:rsidRDefault="00CE455E" w:rsidP="00A81962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CE455E">
        <w:rPr>
          <w:bCs/>
          <w:sz w:val="20"/>
          <w:szCs w:val="20"/>
          <w:u w:val="single"/>
        </w:rPr>
        <w:t>Indications:</w:t>
      </w:r>
      <w:r w:rsidRPr="00CE455E">
        <w:rPr>
          <w:bCs/>
          <w:sz w:val="20"/>
          <w:szCs w:val="20"/>
        </w:rPr>
        <w:t xml:space="preserve"> Acute MI or suspected MI with tachycardia</w:t>
      </w:r>
      <w:r w:rsidR="00062E89">
        <w:rPr>
          <w:bCs/>
          <w:sz w:val="20"/>
          <w:szCs w:val="20"/>
        </w:rPr>
        <w:t>.</w:t>
      </w:r>
    </w:p>
    <w:p w14:paraId="1CD11214" w14:textId="77777777" w:rsidR="00CE455E" w:rsidRPr="00CE455E" w:rsidRDefault="00CE455E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Notes:</w:t>
      </w:r>
      <w:r w:rsidR="00062E8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Hold for heart rate </w:t>
      </w:r>
      <w:r w:rsidR="00A051DF">
        <w:rPr>
          <w:bCs/>
          <w:sz w:val="20"/>
          <w:szCs w:val="20"/>
        </w:rPr>
        <w:t>&lt;70, BP &lt; 110 mmHg.  Avoid in presence of bronchospasm/ wheezing, heart block, bradycardia and hypotension.</w:t>
      </w:r>
    </w:p>
    <w:p w14:paraId="1BAF3F71" w14:textId="77777777" w:rsidR="00852B29" w:rsidRDefault="00852B29" w:rsidP="00A81962">
      <w:pPr>
        <w:autoSpaceDE w:val="0"/>
        <w:autoSpaceDN w:val="0"/>
        <w:adjustRightInd w:val="0"/>
        <w:rPr>
          <w:b/>
          <w:bCs/>
        </w:rPr>
      </w:pPr>
    </w:p>
    <w:p w14:paraId="2D21920B" w14:textId="77777777" w:rsidR="00A81962" w:rsidRDefault="00852B29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</w:t>
      </w:r>
      <w:r w:rsidR="00A81962">
        <w:rPr>
          <w:b/>
          <w:bCs/>
        </w:rPr>
        <w:t>IDAZOLAM Hcl (Versed)</w:t>
      </w:r>
    </w:p>
    <w:p w14:paraId="7BEC681D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A051DF">
        <w:rPr>
          <w:sz w:val="20"/>
          <w:szCs w:val="20"/>
          <w:u w:val="single"/>
        </w:rPr>
        <w:t>Dose:</w:t>
      </w:r>
      <w:r>
        <w:rPr>
          <w:sz w:val="20"/>
          <w:szCs w:val="20"/>
        </w:rPr>
        <w:t xml:space="preserve"> </w:t>
      </w:r>
      <w:r w:rsidR="00A051DF">
        <w:rPr>
          <w:sz w:val="20"/>
          <w:szCs w:val="20"/>
        </w:rPr>
        <w:t xml:space="preserve"> .05-0.1 mg/kg (</w:t>
      </w:r>
      <w:r>
        <w:rPr>
          <w:sz w:val="20"/>
          <w:szCs w:val="20"/>
        </w:rPr>
        <w:t>1-10 mg</w:t>
      </w:r>
      <w:r w:rsidR="00A051DF">
        <w:rPr>
          <w:sz w:val="20"/>
          <w:szCs w:val="20"/>
        </w:rPr>
        <w:t>)</w:t>
      </w:r>
      <w:r>
        <w:rPr>
          <w:sz w:val="20"/>
          <w:szCs w:val="20"/>
        </w:rPr>
        <w:t xml:space="preserve"> slow IV/IO</w:t>
      </w:r>
      <w:r w:rsidR="00A051DF">
        <w:rPr>
          <w:sz w:val="20"/>
          <w:szCs w:val="20"/>
        </w:rPr>
        <w:t>,</w:t>
      </w:r>
      <w:r>
        <w:rPr>
          <w:sz w:val="20"/>
          <w:szCs w:val="20"/>
        </w:rPr>
        <w:t xml:space="preserve"> IM or Nasal</w:t>
      </w:r>
      <w:r w:rsidR="00A051DF">
        <w:rPr>
          <w:sz w:val="20"/>
          <w:szCs w:val="20"/>
        </w:rPr>
        <w:t xml:space="preserve"> </w:t>
      </w:r>
      <w:r>
        <w:rPr>
          <w:sz w:val="20"/>
          <w:szCs w:val="20"/>
        </w:rPr>
        <w:t>Atomizer</w:t>
      </w:r>
      <w:r w:rsidR="00A051DF">
        <w:rPr>
          <w:sz w:val="20"/>
          <w:szCs w:val="20"/>
        </w:rPr>
        <w:t>, titrated to effect</w:t>
      </w:r>
      <w:r>
        <w:rPr>
          <w:sz w:val="20"/>
          <w:szCs w:val="20"/>
        </w:rPr>
        <w:t>.</w:t>
      </w:r>
      <w:r w:rsidR="00062E89">
        <w:rPr>
          <w:sz w:val="20"/>
          <w:szCs w:val="20"/>
        </w:rPr>
        <w:t xml:space="preserve"> (max dose 2.5 mg unless intubated)</w:t>
      </w:r>
    </w:p>
    <w:p w14:paraId="3763229D" w14:textId="77777777" w:rsidR="00A81962" w:rsidRDefault="00A051DF" w:rsidP="00A81962">
      <w:pPr>
        <w:autoSpaceDE w:val="0"/>
        <w:autoSpaceDN w:val="0"/>
        <w:adjustRightInd w:val="0"/>
        <w:rPr>
          <w:sz w:val="20"/>
          <w:szCs w:val="20"/>
        </w:rPr>
      </w:pPr>
      <w:r w:rsidRPr="00A051DF">
        <w:rPr>
          <w:sz w:val="20"/>
          <w:szCs w:val="20"/>
          <w:u w:val="single"/>
        </w:rPr>
        <w:t>Peds:</w:t>
      </w:r>
      <w:r>
        <w:rPr>
          <w:sz w:val="20"/>
          <w:szCs w:val="20"/>
        </w:rPr>
        <w:t xml:space="preserve"> 0.0</w:t>
      </w:r>
      <w:r w:rsidR="00A81962">
        <w:rPr>
          <w:sz w:val="20"/>
          <w:szCs w:val="20"/>
        </w:rPr>
        <w:t>5-0.30 mg/kg IVP/IO or IM or nasally titrate to</w:t>
      </w:r>
    </w:p>
    <w:p w14:paraId="7133A119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effect or 2 mg IM (contact medical control if more than 2 mg</w:t>
      </w:r>
    </w:p>
    <w:p w14:paraId="64B82188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IM is required).</w:t>
      </w:r>
    </w:p>
    <w:p w14:paraId="06EB5C84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A051DF">
        <w:rPr>
          <w:sz w:val="20"/>
          <w:szCs w:val="20"/>
          <w:u w:val="single"/>
        </w:rPr>
        <w:t>Indications:</w:t>
      </w:r>
      <w:r>
        <w:rPr>
          <w:sz w:val="20"/>
          <w:szCs w:val="20"/>
        </w:rPr>
        <w:t xml:space="preserve"> Seizures, sedation, facilitation of advanced</w:t>
      </w:r>
    </w:p>
    <w:p w14:paraId="0E48DBF8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airway management (i.e. endotracheal intubation,</w:t>
      </w:r>
    </w:p>
    <w:p w14:paraId="1C2B6C6C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cricothyrotom</w:t>
      </w:r>
      <w:r w:rsidR="00062E89">
        <w:rPr>
          <w:sz w:val="20"/>
          <w:szCs w:val="20"/>
        </w:rPr>
        <w:t>y, post-intubation sedation),</w:t>
      </w:r>
      <w:r>
        <w:rPr>
          <w:sz w:val="20"/>
          <w:szCs w:val="20"/>
        </w:rPr>
        <w:t xml:space="preserve"> alcohol</w:t>
      </w:r>
    </w:p>
    <w:p w14:paraId="48EB2EF8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withdrawl &amp; excited delerium.</w:t>
      </w:r>
    </w:p>
    <w:p w14:paraId="0175C1BB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A051DF">
        <w:rPr>
          <w:sz w:val="20"/>
          <w:szCs w:val="20"/>
          <w:u w:val="single"/>
        </w:rPr>
        <w:t>Notes:</w:t>
      </w:r>
      <w:r>
        <w:rPr>
          <w:sz w:val="20"/>
          <w:szCs w:val="20"/>
        </w:rPr>
        <w:t xml:space="preserve"> Monitor BP and respiration</w:t>
      </w:r>
      <w:r w:rsidR="00062E89">
        <w:rPr>
          <w:sz w:val="20"/>
          <w:szCs w:val="20"/>
        </w:rPr>
        <w:t>s</w:t>
      </w:r>
      <w:r>
        <w:rPr>
          <w:sz w:val="20"/>
          <w:szCs w:val="20"/>
        </w:rPr>
        <w:t xml:space="preserve"> closely.</w:t>
      </w:r>
    </w:p>
    <w:p w14:paraId="1D95CA0C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MORPHINE SULFATE</w:t>
      </w:r>
    </w:p>
    <w:p w14:paraId="16750129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062E89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>: 2-20 mgs slow IVP/IO or IM titrated to pain or effect.</w:t>
      </w:r>
    </w:p>
    <w:p w14:paraId="21BA35DC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062E89">
        <w:rPr>
          <w:sz w:val="20"/>
          <w:szCs w:val="20"/>
          <w:u w:val="single"/>
        </w:rPr>
        <w:t>Peds</w:t>
      </w:r>
      <w:r>
        <w:rPr>
          <w:sz w:val="20"/>
          <w:szCs w:val="20"/>
        </w:rPr>
        <w:t>: 0.1 mg/kg slow IVP/IO or IM; titrate to effect (</w:t>
      </w:r>
      <w:r w:rsidR="00576B6B">
        <w:rPr>
          <w:sz w:val="20"/>
          <w:szCs w:val="20"/>
        </w:rPr>
        <w:t xml:space="preserve">2 mg max/dose, </w:t>
      </w:r>
      <w:r>
        <w:rPr>
          <w:sz w:val="20"/>
          <w:szCs w:val="20"/>
        </w:rPr>
        <w:t>may</w:t>
      </w:r>
      <w:r w:rsidR="00576B6B">
        <w:rPr>
          <w:sz w:val="20"/>
          <w:szCs w:val="20"/>
        </w:rPr>
        <w:t xml:space="preserve"> </w:t>
      </w:r>
      <w:r>
        <w:rPr>
          <w:sz w:val="20"/>
          <w:szCs w:val="20"/>
        </w:rPr>
        <w:t>repeat in 10-15 minutes)</w:t>
      </w:r>
      <w:r w:rsidR="00576B6B">
        <w:rPr>
          <w:sz w:val="20"/>
          <w:szCs w:val="20"/>
        </w:rPr>
        <w:t>.</w:t>
      </w:r>
    </w:p>
    <w:p w14:paraId="7FB0FE5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062E89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Analgesia</w:t>
      </w:r>
    </w:p>
    <w:p w14:paraId="441A47C1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062E89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Monitor respirations and BP closely. Observe for</w:t>
      </w:r>
    </w:p>
    <w:p w14:paraId="3F3F87D0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bronchospasm secondary to histamine release.</w:t>
      </w:r>
    </w:p>
    <w:p w14:paraId="034A0218" w14:textId="77777777" w:rsidR="000B64F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Contraindicated in hypotension or CNS injury.</w:t>
      </w:r>
    </w:p>
    <w:p w14:paraId="493F09CA" w14:textId="77777777" w:rsidR="00BD237C" w:rsidRPr="00BD237C" w:rsidRDefault="00BD237C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126777A2" w14:textId="77777777" w:rsidR="000B64F2" w:rsidRDefault="000B64F2" w:rsidP="00A81962">
      <w:pPr>
        <w:autoSpaceDE w:val="0"/>
        <w:autoSpaceDN w:val="0"/>
        <w:adjustRightInd w:val="0"/>
        <w:rPr>
          <w:b/>
          <w:bCs/>
        </w:rPr>
      </w:pPr>
    </w:p>
    <w:p w14:paraId="266545E3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NALOXONE (Narcan)</w:t>
      </w:r>
    </w:p>
    <w:p w14:paraId="1636EC9C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576B6B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>: 0.4-2.0 mg IVP/IO, SQ, IM, Nasal Atomizer or ETT</w:t>
      </w:r>
    </w:p>
    <w:p w14:paraId="541FD9AA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576B6B">
        <w:rPr>
          <w:sz w:val="20"/>
          <w:szCs w:val="20"/>
          <w:u w:val="single"/>
        </w:rPr>
        <w:t>Peds</w:t>
      </w:r>
      <w:r>
        <w:rPr>
          <w:sz w:val="20"/>
          <w:szCs w:val="20"/>
        </w:rPr>
        <w:t>: 0.1 mg/kg IVP/IO, SQ, IM or Nasal Atomizer</w:t>
      </w:r>
    </w:p>
    <w:p w14:paraId="64EE230D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maximum of 2mg</w:t>
      </w:r>
      <w:r w:rsidR="00576B6B">
        <w:rPr>
          <w:sz w:val="20"/>
          <w:szCs w:val="20"/>
        </w:rPr>
        <w:t>.</w:t>
      </w:r>
    </w:p>
    <w:p w14:paraId="1EC390D4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576B6B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Partial/comp</w:t>
      </w:r>
      <w:r w:rsidR="00576B6B">
        <w:rPr>
          <w:sz w:val="20"/>
          <w:szCs w:val="20"/>
        </w:rPr>
        <w:t>lete withdrawal of narcotic opiates,</w:t>
      </w:r>
    </w:p>
    <w:p w14:paraId="4F97C618" w14:textId="77777777" w:rsidR="00A81962" w:rsidRDefault="00576B6B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ALOC </w:t>
      </w:r>
      <w:r w:rsidR="00A81962">
        <w:rPr>
          <w:sz w:val="20"/>
          <w:szCs w:val="20"/>
        </w:rPr>
        <w:t>with unknown etiology</w:t>
      </w:r>
      <w:r>
        <w:rPr>
          <w:sz w:val="20"/>
          <w:szCs w:val="20"/>
        </w:rPr>
        <w:t>.</w:t>
      </w:r>
    </w:p>
    <w:p w14:paraId="0C975F96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576B6B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Follow up dosage of Naloxone may be needed since</w:t>
      </w:r>
    </w:p>
    <w:p w14:paraId="263AC14E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narcotic may exceed Naloxone effects.</w:t>
      </w:r>
    </w:p>
    <w:p w14:paraId="37168F93" w14:textId="77777777" w:rsidR="00576B6B" w:rsidRDefault="00576B6B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778EC3C1" w14:textId="77777777" w:rsidR="00BD237C" w:rsidRDefault="00BD237C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3AF8BCA6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NITROGLYCERIN</w:t>
      </w:r>
      <w:r w:rsidR="00852B29">
        <w:rPr>
          <w:b/>
          <w:bCs/>
        </w:rPr>
        <w:t xml:space="preserve"> (Sublingual)</w:t>
      </w:r>
    </w:p>
    <w:p w14:paraId="7369F7C1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576B6B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 xml:space="preserve">: </w:t>
      </w:r>
      <w:r w:rsidR="00576B6B">
        <w:rPr>
          <w:sz w:val="20"/>
          <w:szCs w:val="20"/>
        </w:rPr>
        <w:t xml:space="preserve">0.4 mg, </w:t>
      </w:r>
      <w:r>
        <w:rPr>
          <w:sz w:val="20"/>
          <w:szCs w:val="20"/>
        </w:rPr>
        <w:t>1 tab/spray Q5 minutes</w:t>
      </w:r>
    </w:p>
    <w:p w14:paraId="4352A3F2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576B6B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Angina pectoris, pulmonary edema</w:t>
      </w:r>
      <w:r w:rsidR="00576B6B">
        <w:rPr>
          <w:sz w:val="20"/>
          <w:szCs w:val="20"/>
        </w:rPr>
        <w:t>, hypertension</w:t>
      </w:r>
    </w:p>
    <w:p w14:paraId="54684611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576B6B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Potentiates orthostatic hypotension.</w:t>
      </w:r>
      <w:r w:rsidR="00576B6B">
        <w:rPr>
          <w:sz w:val="20"/>
          <w:szCs w:val="20"/>
        </w:rPr>
        <w:t xml:space="preserve">  Observe for headache, syncope, and have patient sit or lie down.</w:t>
      </w:r>
    </w:p>
    <w:p w14:paraId="3F54DB22" w14:textId="77777777" w:rsidR="00576B6B" w:rsidRDefault="00576B6B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356782D7" w14:textId="77777777" w:rsidR="00576B6B" w:rsidRDefault="00576B6B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5F1343A0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NITROGLYCERIN PASTE</w:t>
      </w:r>
    </w:p>
    <w:p w14:paraId="011642F2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576B6B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>: ½”</w:t>
      </w:r>
      <w:r w:rsidR="00DC0F68">
        <w:rPr>
          <w:sz w:val="20"/>
          <w:szCs w:val="20"/>
        </w:rPr>
        <w:t xml:space="preserve"> to 2”</w:t>
      </w:r>
      <w:r>
        <w:rPr>
          <w:sz w:val="20"/>
          <w:szCs w:val="20"/>
        </w:rPr>
        <w:t xml:space="preserve"> </w:t>
      </w:r>
      <w:r w:rsidR="00DC0F68">
        <w:rPr>
          <w:sz w:val="20"/>
          <w:szCs w:val="20"/>
        </w:rPr>
        <w:t>trans</w:t>
      </w:r>
      <w:r>
        <w:rPr>
          <w:sz w:val="20"/>
          <w:szCs w:val="20"/>
        </w:rPr>
        <w:t>dermal</w:t>
      </w:r>
      <w:r w:rsidR="00DC0F68">
        <w:rPr>
          <w:sz w:val="20"/>
          <w:szCs w:val="20"/>
        </w:rPr>
        <w:t xml:space="preserve"> (on skin under applicator)</w:t>
      </w:r>
    </w:p>
    <w:p w14:paraId="4E12EE04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DC0F68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Angina, pulmonary edema</w:t>
      </w:r>
      <w:r w:rsidR="00DC0F68">
        <w:rPr>
          <w:sz w:val="20"/>
          <w:szCs w:val="20"/>
        </w:rPr>
        <w:t>, hypertension.</w:t>
      </w:r>
    </w:p>
    <w:p w14:paraId="474200D2" w14:textId="77777777" w:rsidR="00852B29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DC0F68">
        <w:rPr>
          <w:sz w:val="20"/>
          <w:szCs w:val="20"/>
          <w:u w:val="single"/>
        </w:rPr>
        <w:t>Notes:</w:t>
      </w:r>
      <w:r>
        <w:rPr>
          <w:sz w:val="20"/>
          <w:szCs w:val="20"/>
        </w:rPr>
        <w:t xml:space="preserve"> Potentiates orthostatic hypotension</w:t>
      </w:r>
    </w:p>
    <w:p w14:paraId="4A2656C6" w14:textId="77777777" w:rsidR="00BD237C" w:rsidRDefault="00BD237C" w:rsidP="00A81962">
      <w:pPr>
        <w:autoSpaceDE w:val="0"/>
        <w:autoSpaceDN w:val="0"/>
        <w:adjustRightInd w:val="0"/>
        <w:rPr>
          <w:b/>
          <w:lang w:val="sv-SE"/>
        </w:rPr>
      </w:pPr>
    </w:p>
    <w:p w14:paraId="3BDBC5A4" w14:textId="77777777" w:rsidR="00474F40" w:rsidRDefault="00474F40" w:rsidP="00A81962">
      <w:pPr>
        <w:autoSpaceDE w:val="0"/>
        <w:autoSpaceDN w:val="0"/>
        <w:adjustRightInd w:val="0"/>
        <w:rPr>
          <w:b/>
          <w:lang w:val="sv-SE"/>
        </w:rPr>
      </w:pPr>
    </w:p>
    <w:p w14:paraId="793A0B00" w14:textId="77777777" w:rsidR="00852B29" w:rsidRDefault="00852B29" w:rsidP="00A81962">
      <w:pPr>
        <w:autoSpaceDE w:val="0"/>
        <w:autoSpaceDN w:val="0"/>
        <w:adjustRightInd w:val="0"/>
        <w:rPr>
          <w:b/>
          <w:lang w:val="sv-SE"/>
        </w:rPr>
      </w:pPr>
      <w:r w:rsidRPr="00852B29">
        <w:rPr>
          <w:b/>
          <w:lang w:val="sv-SE"/>
        </w:rPr>
        <w:t>NITROGLYCERIN INFUSION (Nitro drip)</w:t>
      </w:r>
    </w:p>
    <w:p w14:paraId="42C50AD1" w14:textId="77777777" w:rsidR="00DC0F68" w:rsidRPr="00DC0F68" w:rsidRDefault="00DC0F68" w:rsidP="00A81962">
      <w:pPr>
        <w:autoSpaceDE w:val="0"/>
        <w:autoSpaceDN w:val="0"/>
        <w:adjustRightInd w:val="0"/>
        <w:rPr>
          <w:sz w:val="20"/>
          <w:szCs w:val="20"/>
        </w:rPr>
      </w:pPr>
      <w:r w:rsidRPr="00DC0F68">
        <w:rPr>
          <w:sz w:val="20"/>
          <w:szCs w:val="20"/>
          <w:u w:val="single"/>
        </w:rPr>
        <w:t>Dose</w:t>
      </w:r>
      <w:r w:rsidRPr="00DC0F68">
        <w:rPr>
          <w:sz w:val="20"/>
          <w:szCs w:val="20"/>
        </w:rPr>
        <w:t xml:space="preserve">: 5-10 mcg/min, titrate up </w:t>
      </w:r>
      <w:r w:rsidR="00491BE3">
        <w:rPr>
          <w:sz w:val="20"/>
          <w:szCs w:val="20"/>
        </w:rPr>
        <w:t xml:space="preserve">as needed </w:t>
      </w:r>
      <w:r w:rsidRPr="00DC0F68">
        <w:rPr>
          <w:sz w:val="20"/>
          <w:szCs w:val="20"/>
        </w:rPr>
        <w:t xml:space="preserve">to </w:t>
      </w:r>
      <w:r>
        <w:rPr>
          <w:sz w:val="20"/>
          <w:szCs w:val="20"/>
        </w:rPr>
        <w:t>40 mcg/min max, for pain and to keep BP &gt;110, &lt;140 mmHg.</w:t>
      </w:r>
    </w:p>
    <w:p w14:paraId="1C3CCBAB" w14:textId="77777777" w:rsidR="00DC0F68" w:rsidRPr="00491BE3" w:rsidRDefault="00DC0F68" w:rsidP="00A81962">
      <w:pPr>
        <w:autoSpaceDE w:val="0"/>
        <w:autoSpaceDN w:val="0"/>
        <w:adjustRightInd w:val="0"/>
        <w:rPr>
          <w:sz w:val="20"/>
          <w:szCs w:val="20"/>
        </w:rPr>
      </w:pPr>
      <w:r w:rsidRPr="00491BE3">
        <w:rPr>
          <w:sz w:val="20"/>
          <w:szCs w:val="20"/>
          <w:u w:val="single"/>
        </w:rPr>
        <w:t>Indications</w:t>
      </w:r>
      <w:r w:rsidR="00491BE3">
        <w:rPr>
          <w:sz w:val="20"/>
          <w:szCs w:val="20"/>
        </w:rPr>
        <w:t xml:space="preserve">: </w:t>
      </w:r>
      <w:r w:rsidR="00491BE3" w:rsidRPr="00491BE3">
        <w:rPr>
          <w:sz w:val="20"/>
          <w:szCs w:val="20"/>
        </w:rPr>
        <w:t>Acu</w:t>
      </w:r>
      <w:r w:rsidR="00491BE3">
        <w:rPr>
          <w:sz w:val="20"/>
          <w:szCs w:val="20"/>
        </w:rPr>
        <w:t>te coronary syndro</w:t>
      </w:r>
      <w:r w:rsidR="00491BE3" w:rsidRPr="00491BE3">
        <w:rPr>
          <w:sz w:val="20"/>
          <w:szCs w:val="20"/>
        </w:rPr>
        <w:t>mes or MI</w:t>
      </w:r>
    </w:p>
    <w:p w14:paraId="635E2D7F" w14:textId="77777777" w:rsidR="00DC0F68" w:rsidRPr="00491BE3" w:rsidRDefault="00DC0F68" w:rsidP="00A81962">
      <w:pPr>
        <w:autoSpaceDE w:val="0"/>
        <w:autoSpaceDN w:val="0"/>
        <w:adjustRightInd w:val="0"/>
        <w:rPr>
          <w:sz w:val="20"/>
          <w:szCs w:val="20"/>
        </w:rPr>
      </w:pPr>
      <w:r w:rsidRPr="00491BE3">
        <w:rPr>
          <w:sz w:val="20"/>
          <w:szCs w:val="20"/>
          <w:u w:val="single"/>
        </w:rPr>
        <w:t>Notes</w:t>
      </w:r>
      <w:r w:rsidR="00491BE3" w:rsidRPr="00491BE3">
        <w:rPr>
          <w:sz w:val="20"/>
          <w:szCs w:val="20"/>
        </w:rPr>
        <w:t>: Avoid hypotension, and beware of nausea, vomiting and headache which may require a reduction in dose.</w:t>
      </w:r>
    </w:p>
    <w:p w14:paraId="2F043AD4" w14:textId="77777777" w:rsidR="00852B29" w:rsidRDefault="00852B29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50519AC0" w14:textId="77777777" w:rsidR="00B20D60" w:rsidRDefault="00B20D60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65AA9961" w14:textId="77777777" w:rsidR="00B20D60" w:rsidRDefault="00B20D60" w:rsidP="00A81962">
      <w:pPr>
        <w:autoSpaceDE w:val="0"/>
        <w:autoSpaceDN w:val="0"/>
        <w:adjustRightInd w:val="0"/>
        <w:rPr>
          <w:b/>
        </w:rPr>
      </w:pPr>
      <w:r w:rsidRPr="00B20D60">
        <w:rPr>
          <w:b/>
        </w:rPr>
        <w:t>NITROUS OXIDE</w:t>
      </w:r>
    </w:p>
    <w:p w14:paraId="5CCB1213" w14:textId="77777777" w:rsidR="00B20D60" w:rsidRDefault="00B20D60" w:rsidP="00B20D60">
      <w:pPr>
        <w:autoSpaceDE w:val="0"/>
        <w:autoSpaceDN w:val="0"/>
        <w:adjustRightInd w:val="0"/>
        <w:rPr>
          <w:sz w:val="20"/>
          <w:szCs w:val="20"/>
        </w:rPr>
      </w:pPr>
      <w:r w:rsidRPr="00B20D60">
        <w:rPr>
          <w:sz w:val="20"/>
          <w:szCs w:val="20"/>
          <w:u w:val="single"/>
        </w:rPr>
        <w:t>Dose</w:t>
      </w:r>
      <w:r w:rsidRPr="00B20D60">
        <w:rPr>
          <w:sz w:val="20"/>
          <w:szCs w:val="20"/>
        </w:rPr>
        <w:t>: 50:50 mix of nitrous and Oxygen inhaled</w:t>
      </w:r>
      <w:r>
        <w:rPr>
          <w:sz w:val="20"/>
          <w:szCs w:val="20"/>
        </w:rPr>
        <w:t>.</w:t>
      </w:r>
      <w:r w:rsidRPr="00B20D60">
        <w:rPr>
          <w:sz w:val="20"/>
          <w:szCs w:val="20"/>
        </w:rPr>
        <w:t xml:space="preserve"> </w:t>
      </w:r>
    </w:p>
    <w:p w14:paraId="75815C0F" w14:textId="77777777" w:rsidR="00B20D60" w:rsidRDefault="00B20D60" w:rsidP="00B20D60">
      <w:pPr>
        <w:autoSpaceDE w:val="0"/>
        <w:autoSpaceDN w:val="0"/>
        <w:adjustRightInd w:val="0"/>
        <w:rPr>
          <w:sz w:val="20"/>
          <w:szCs w:val="20"/>
        </w:rPr>
      </w:pPr>
      <w:r w:rsidRPr="00B20D60">
        <w:rPr>
          <w:sz w:val="20"/>
          <w:szCs w:val="20"/>
          <w:u w:val="single"/>
        </w:rPr>
        <w:t>Indications</w:t>
      </w:r>
      <w:r w:rsidRPr="00B20D60">
        <w:rPr>
          <w:sz w:val="20"/>
          <w:szCs w:val="20"/>
        </w:rPr>
        <w:t>: Prehospital analgesia for chest pain, myocardial infarction, kidney stones, urinary retention, burns, frac</w:t>
      </w:r>
      <w:r w:rsidR="00054B39">
        <w:rPr>
          <w:sz w:val="20"/>
          <w:szCs w:val="20"/>
        </w:rPr>
        <w:t xml:space="preserve">tures, </w:t>
      </w:r>
      <w:r w:rsidRPr="00B20D60">
        <w:rPr>
          <w:sz w:val="20"/>
          <w:szCs w:val="20"/>
        </w:rPr>
        <w:t>dislocations and labor pain.</w:t>
      </w:r>
    </w:p>
    <w:p w14:paraId="7EB5A0A2" w14:textId="77777777" w:rsidR="00B20D60" w:rsidRPr="00B20D60" w:rsidRDefault="00B20D60" w:rsidP="00B20D60">
      <w:pPr>
        <w:autoSpaceDE w:val="0"/>
        <w:autoSpaceDN w:val="0"/>
        <w:adjustRightInd w:val="0"/>
        <w:rPr>
          <w:sz w:val="20"/>
          <w:szCs w:val="20"/>
        </w:rPr>
      </w:pPr>
      <w:r w:rsidRPr="00B20D60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C</w:t>
      </w:r>
      <w:r w:rsidRPr="00B20D60">
        <w:rPr>
          <w:sz w:val="20"/>
          <w:szCs w:val="20"/>
        </w:rPr>
        <w:t>ontraindicated in the presence of altered metal status, intoxication, facial burns, facial trauma, chest trauma including pneumothorax, undiagnosed abdominal pain, respiratory distress, congestive heart failure, pulmonary hypertension, eye surgery, decompression</w:t>
      </w:r>
      <w:r w:rsidRPr="00B20D60">
        <w:rPr>
          <w:b/>
          <w:sz w:val="20"/>
          <w:szCs w:val="20"/>
        </w:rPr>
        <w:t xml:space="preserve"> </w:t>
      </w:r>
      <w:r w:rsidRPr="00B20D60">
        <w:rPr>
          <w:sz w:val="20"/>
          <w:szCs w:val="20"/>
        </w:rPr>
        <w:t xml:space="preserve">sickness, B12 deficiency, head trauma and </w:t>
      </w:r>
      <w:r>
        <w:rPr>
          <w:sz w:val="20"/>
          <w:szCs w:val="20"/>
        </w:rPr>
        <w:t>early</w:t>
      </w:r>
      <w:r w:rsidRPr="00B20D60">
        <w:rPr>
          <w:sz w:val="20"/>
          <w:szCs w:val="20"/>
        </w:rPr>
        <w:t xml:space="preserve"> pregnancy.</w:t>
      </w:r>
    </w:p>
    <w:p w14:paraId="18E06A5A" w14:textId="77777777" w:rsidR="00B20D60" w:rsidRPr="00B20D60" w:rsidRDefault="00B20D60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745CD024" w14:textId="77777777" w:rsidR="00054B39" w:rsidRDefault="00054B39" w:rsidP="00A81962">
      <w:pPr>
        <w:autoSpaceDE w:val="0"/>
        <w:autoSpaceDN w:val="0"/>
        <w:adjustRightInd w:val="0"/>
        <w:rPr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1500CA90" wp14:editId="5A67A059">
            <wp:simplePos x="0" y="0"/>
            <wp:positionH relativeFrom="column">
              <wp:posOffset>2394585</wp:posOffset>
            </wp:positionH>
            <wp:positionV relativeFrom="paragraph">
              <wp:posOffset>-737235</wp:posOffset>
            </wp:positionV>
            <wp:extent cx="1138555" cy="1069975"/>
            <wp:effectExtent l="0" t="0" r="4445" b="0"/>
            <wp:wrapNone/>
            <wp:docPr id="3" name="Picture 3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w bcem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9DFED" w14:textId="77777777" w:rsidR="00062E89" w:rsidRPr="00071C58" w:rsidRDefault="00A81962" w:rsidP="00A81962">
      <w:pPr>
        <w:autoSpaceDE w:val="0"/>
        <w:autoSpaceDN w:val="0"/>
        <w:adjustRightInd w:val="0"/>
        <w:rPr>
          <w:b/>
          <w:bCs/>
        </w:rPr>
      </w:pPr>
      <w:r w:rsidRPr="00071C58">
        <w:rPr>
          <w:b/>
          <w:bCs/>
        </w:rPr>
        <w:t>ONDANSETRON (Zofran)</w:t>
      </w:r>
      <w:r w:rsidR="00054B39" w:rsidRPr="00054B39">
        <w:rPr>
          <w:noProof/>
          <w:sz w:val="20"/>
          <w:szCs w:val="20"/>
        </w:rPr>
        <w:t xml:space="preserve"> </w:t>
      </w:r>
    </w:p>
    <w:p w14:paraId="3B0061D6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071C58"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>: 4 mg IV push/IM, IO</w:t>
      </w:r>
      <w:r w:rsidR="009440C1">
        <w:rPr>
          <w:sz w:val="20"/>
          <w:szCs w:val="20"/>
        </w:rPr>
        <w:t>, Buccal</w:t>
      </w:r>
      <w:r>
        <w:rPr>
          <w:sz w:val="20"/>
          <w:szCs w:val="20"/>
        </w:rPr>
        <w:t xml:space="preserve"> over at least 30 seconds</w:t>
      </w:r>
      <w:r w:rsidR="00071C58">
        <w:rPr>
          <w:sz w:val="20"/>
          <w:szCs w:val="20"/>
        </w:rPr>
        <w:t>.</w:t>
      </w:r>
      <w:r w:rsidR="004745BD">
        <w:rPr>
          <w:sz w:val="20"/>
          <w:szCs w:val="20"/>
        </w:rPr>
        <w:t xml:space="preserve">  It may also be given orally 4-8 mg PO q 8 hrs.</w:t>
      </w:r>
    </w:p>
    <w:p w14:paraId="18B6274F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071C58">
        <w:rPr>
          <w:sz w:val="20"/>
          <w:szCs w:val="20"/>
          <w:u w:val="single"/>
        </w:rPr>
        <w:t>Peds</w:t>
      </w:r>
      <w:r>
        <w:rPr>
          <w:sz w:val="20"/>
          <w:szCs w:val="20"/>
        </w:rPr>
        <w:t>: &lt; 12 months (40 kg)</w:t>
      </w:r>
      <w:r w:rsidR="00071C58">
        <w:rPr>
          <w:sz w:val="20"/>
          <w:szCs w:val="20"/>
        </w:rPr>
        <w:t>: 0.1 mg/kg IVP/IM/IO (Max 4 mg).</w:t>
      </w:r>
    </w:p>
    <w:p w14:paraId="1F0ED000" w14:textId="77777777" w:rsidR="00A81962" w:rsidRDefault="00071C58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&gt; 40kg:</w:t>
      </w:r>
      <w:r w:rsidR="00A81962">
        <w:rPr>
          <w:sz w:val="20"/>
          <w:szCs w:val="20"/>
        </w:rPr>
        <w:t xml:space="preserve"> 4mg IVP/IM</w:t>
      </w:r>
      <w:r>
        <w:rPr>
          <w:sz w:val="20"/>
          <w:szCs w:val="20"/>
        </w:rPr>
        <w:t>/IO</w:t>
      </w:r>
    </w:p>
    <w:p w14:paraId="164E62B9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071C58">
        <w:rPr>
          <w:sz w:val="20"/>
          <w:szCs w:val="20"/>
          <w:u w:val="single"/>
        </w:rPr>
        <w:t>Indications</w:t>
      </w:r>
      <w:r w:rsidR="00071C58">
        <w:rPr>
          <w:sz w:val="20"/>
          <w:szCs w:val="20"/>
        </w:rPr>
        <w:t xml:space="preserve">: Nausea and </w:t>
      </w:r>
      <w:r>
        <w:rPr>
          <w:sz w:val="20"/>
          <w:szCs w:val="20"/>
        </w:rPr>
        <w:t>Vomiting</w:t>
      </w:r>
    </w:p>
    <w:p w14:paraId="582E1B10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071C58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Appears safe to administer to pregnant patients.</w:t>
      </w:r>
    </w:p>
    <w:p w14:paraId="7BD11611" w14:textId="77777777" w:rsidR="00071C58" w:rsidRDefault="00071C58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1F48818A" w14:textId="77777777" w:rsidR="00852B29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OXY</w:t>
      </w:r>
      <w:r w:rsidR="00852B29">
        <w:rPr>
          <w:b/>
          <w:bCs/>
        </w:rPr>
        <w:t>GEN</w:t>
      </w:r>
    </w:p>
    <w:p w14:paraId="3B9E4C3F" w14:textId="77777777" w:rsidR="00071C58" w:rsidRPr="00071C58" w:rsidRDefault="00071C58" w:rsidP="00A81962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See Oxygen Delivery (A11) and Oxygen Administ</w:t>
      </w:r>
      <w:r w:rsidR="00746305">
        <w:rPr>
          <w:bCs/>
          <w:sz w:val="20"/>
          <w:szCs w:val="20"/>
        </w:rPr>
        <w:t>ration-9000</w:t>
      </w:r>
      <w:r w:rsidR="00B95BE8">
        <w:rPr>
          <w:bCs/>
          <w:sz w:val="20"/>
          <w:szCs w:val="20"/>
        </w:rPr>
        <w:t xml:space="preserve"> </w:t>
      </w:r>
    </w:p>
    <w:p w14:paraId="42DFE0CE" w14:textId="77777777" w:rsidR="00852B29" w:rsidRDefault="00852B29" w:rsidP="00A81962">
      <w:pPr>
        <w:autoSpaceDE w:val="0"/>
        <w:autoSpaceDN w:val="0"/>
        <w:adjustRightInd w:val="0"/>
        <w:rPr>
          <w:b/>
          <w:bCs/>
        </w:rPr>
      </w:pPr>
    </w:p>
    <w:p w14:paraId="21C02976" w14:textId="77777777" w:rsidR="00852B29" w:rsidRDefault="00852B29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6403598C" w14:textId="77777777" w:rsidR="00852B29" w:rsidRDefault="0058459D" w:rsidP="00A81962">
      <w:pPr>
        <w:autoSpaceDE w:val="0"/>
        <w:autoSpaceDN w:val="0"/>
        <w:adjustRightInd w:val="0"/>
        <w:rPr>
          <w:b/>
        </w:rPr>
      </w:pPr>
      <w:r>
        <w:rPr>
          <w:b/>
        </w:rPr>
        <w:t>POTASSIUM CHLORIDE (KCL</w:t>
      </w:r>
      <w:r w:rsidR="00852B29">
        <w:rPr>
          <w:b/>
        </w:rPr>
        <w:t>)</w:t>
      </w:r>
    </w:p>
    <w:p w14:paraId="6F8F4D36" w14:textId="77777777" w:rsidR="00B95BE8" w:rsidRDefault="00B95BE8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>: 10-40 meq orally or 10 meq/hr IV</w:t>
      </w:r>
    </w:p>
    <w:p w14:paraId="67920C66" w14:textId="77777777" w:rsidR="00B95BE8" w:rsidRDefault="00B95BE8" w:rsidP="00A81962">
      <w:pPr>
        <w:autoSpaceDE w:val="0"/>
        <w:autoSpaceDN w:val="0"/>
        <w:adjustRightInd w:val="0"/>
        <w:rPr>
          <w:sz w:val="20"/>
          <w:szCs w:val="20"/>
        </w:rPr>
      </w:pPr>
      <w:r w:rsidRPr="00B95BE8">
        <w:rPr>
          <w:sz w:val="20"/>
          <w:szCs w:val="20"/>
          <w:u w:val="single"/>
        </w:rPr>
        <w:t>Indication</w:t>
      </w:r>
      <w:r>
        <w:rPr>
          <w:sz w:val="20"/>
          <w:szCs w:val="20"/>
        </w:rPr>
        <w:t>: Replacement for known Hypokalemia.</w:t>
      </w:r>
    </w:p>
    <w:p w14:paraId="68F28197" w14:textId="77777777" w:rsidR="00B95BE8" w:rsidRPr="00B95BE8" w:rsidRDefault="00B95BE8" w:rsidP="00A81962">
      <w:pPr>
        <w:autoSpaceDE w:val="0"/>
        <w:autoSpaceDN w:val="0"/>
        <w:adjustRightInd w:val="0"/>
        <w:rPr>
          <w:sz w:val="20"/>
          <w:szCs w:val="20"/>
        </w:rPr>
      </w:pPr>
      <w:r w:rsidRPr="00B95BE8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Administration will primarily be during Critical Care Transports in patients with known Hypokalemia.</w:t>
      </w:r>
    </w:p>
    <w:p w14:paraId="3A626435" w14:textId="77777777" w:rsidR="009F3110" w:rsidRDefault="009F3110" w:rsidP="00A81962">
      <w:pPr>
        <w:autoSpaceDE w:val="0"/>
        <w:autoSpaceDN w:val="0"/>
        <w:adjustRightInd w:val="0"/>
        <w:rPr>
          <w:b/>
        </w:rPr>
      </w:pPr>
    </w:p>
    <w:p w14:paraId="6BAB23BC" w14:textId="77777777" w:rsidR="00746305" w:rsidRPr="00746305" w:rsidRDefault="009F3110" w:rsidP="00A81962">
      <w:pPr>
        <w:autoSpaceDE w:val="0"/>
        <w:autoSpaceDN w:val="0"/>
        <w:adjustRightInd w:val="0"/>
        <w:rPr>
          <w:b/>
          <w:lang w:val="pt-BR"/>
        </w:rPr>
      </w:pPr>
      <w:r w:rsidRPr="00746305">
        <w:rPr>
          <w:b/>
          <w:lang w:val="pt-BR"/>
        </w:rPr>
        <w:t>PR</w:t>
      </w:r>
      <w:r w:rsidR="00746305" w:rsidRPr="00746305">
        <w:rPr>
          <w:b/>
          <w:lang w:val="pt-BR"/>
        </w:rPr>
        <w:t>ALIDOXIME AUTOINJECTOR (Duodote)</w:t>
      </w:r>
    </w:p>
    <w:p w14:paraId="1F86E560" w14:textId="77777777" w:rsidR="00746305" w:rsidRPr="00746305" w:rsidRDefault="00746305" w:rsidP="00A81962">
      <w:pPr>
        <w:autoSpaceDE w:val="0"/>
        <w:autoSpaceDN w:val="0"/>
        <w:adjustRightInd w:val="0"/>
        <w:rPr>
          <w:sz w:val="20"/>
          <w:szCs w:val="20"/>
          <w:lang w:val="pt-BR"/>
        </w:rPr>
      </w:pPr>
      <w:r w:rsidRPr="00746305">
        <w:rPr>
          <w:sz w:val="20"/>
          <w:szCs w:val="20"/>
          <w:u w:val="single"/>
          <w:lang w:val="pt-BR"/>
        </w:rPr>
        <w:t xml:space="preserve">Dose: </w:t>
      </w:r>
      <w:r w:rsidRPr="00746305">
        <w:rPr>
          <w:sz w:val="20"/>
          <w:szCs w:val="20"/>
          <w:lang w:val="pt-BR"/>
        </w:rPr>
        <w:t>600 mg/2 ml IV</w:t>
      </w:r>
    </w:p>
    <w:p w14:paraId="151A53F1" w14:textId="77777777" w:rsidR="00746305" w:rsidRPr="00746305" w:rsidRDefault="00746305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Indication:</w:t>
      </w:r>
      <w:r>
        <w:rPr>
          <w:sz w:val="20"/>
          <w:szCs w:val="20"/>
        </w:rPr>
        <w:t xml:space="preserve"> Used in Duodote Organophosporous Nerve Agent antidote kits to </w:t>
      </w:r>
      <w:r w:rsidRPr="00746305">
        <w:rPr>
          <w:sz w:val="20"/>
          <w:szCs w:val="20"/>
          <w:lang w:val="en"/>
        </w:rPr>
        <w:t>restore impaired cholinergic neural function.</w:t>
      </w:r>
    </w:p>
    <w:p w14:paraId="2E1303A4" w14:textId="77777777" w:rsidR="00746305" w:rsidRDefault="00746305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Notes:</w:t>
      </w:r>
      <w:r>
        <w:rPr>
          <w:sz w:val="20"/>
          <w:szCs w:val="20"/>
        </w:rPr>
        <w:t xml:space="preserve">  Kit also contains 2 mg Atropine. </w:t>
      </w:r>
    </w:p>
    <w:p w14:paraId="2A7F822C" w14:textId="77777777" w:rsidR="00BD237C" w:rsidRDefault="00BD237C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78B1926B" w14:textId="77777777" w:rsidR="001E5826" w:rsidRDefault="001E5826" w:rsidP="00A81962">
      <w:pPr>
        <w:autoSpaceDE w:val="0"/>
        <w:autoSpaceDN w:val="0"/>
        <w:adjustRightInd w:val="0"/>
        <w:rPr>
          <w:b/>
        </w:rPr>
      </w:pPr>
    </w:p>
    <w:p w14:paraId="4F4B1B2A" w14:textId="77777777" w:rsidR="009F3110" w:rsidRDefault="001E5826" w:rsidP="00A81962">
      <w:pPr>
        <w:autoSpaceDE w:val="0"/>
        <w:autoSpaceDN w:val="0"/>
        <w:adjustRightInd w:val="0"/>
        <w:rPr>
          <w:b/>
        </w:rPr>
      </w:pPr>
      <w:r>
        <w:rPr>
          <w:noProof/>
          <w:sz w:val="20"/>
          <w:szCs w:val="20"/>
          <w:u w:val="single"/>
        </w:rPr>
        <w:drawing>
          <wp:anchor distT="0" distB="0" distL="114300" distR="114300" simplePos="0" relativeHeight="251659776" behindDoc="0" locked="0" layoutInCell="1" allowOverlap="1" wp14:anchorId="547F4C59" wp14:editId="32A0E041">
            <wp:simplePos x="0" y="0"/>
            <wp:positionH relativeFrom="column">
              <wp:posOffset>6067629</wp:posOffset>
            </wp:positionH>
            <wp:positionV relativeFrom="paragraph">
              <wp:posOffset>-821690</wp:posOffset>
            </wp:positionV>
            <wp:extent cx="1138555" cy="1069975"/>
            <wp:effectExtent l="0" t="0" r="4445" b="0"/>
            <wp:wrapNone/>
            <wp:docPr id="24" name="Picture 24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 bcem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305">
        <w:rPr>
          <w:b/>
        </w:rPr>
        <w:t>PR</w:t>
      </w:r>
      <w:r w:rsidR="009F3110">
        <w:rPr>
          <w:b/>
        </w:rPr>
        <w:t>OMETHAZINE (Phenergan)</w:t>
      </w:r>
    </w:p>
    <w:p w14:paraId="0F5E03AF" w14:textId="77777777" w:rsidR="00983F81" w:rsidRPr="00A35B77" w:rsidRDefault="00A35B77" w:rsidP="00A35B77">
      <w:pPr>
        <w:widowControl w:val="0"/>
        <w:rPr>
          <w:color w:val="000000"/>
        </w:rPr>
      </w:pPr>
      <w:r w:rsidRPr="00A35B77">
        <w:rPr>
          <w:sz w:val="20"/>
          <w:szCs w:val="20"/>
          <w:u w:val="single"/>
        </w:rPr>
        <w:t>Dose:</w:t>
      </w:r>
      <w:r w:rsidR="00B95BE8">
        <w:rPr>
          <w:sz w:val="20"/>
          <w:szCs w:val="20"/>
        </w:rPr>
        <w:t xml:space="preserve"> </w:t>
      </w:r>
      <w:r w:rsidRPr="00A35B77">
        <w:rPr>
          <w:color w:val="000000"/>
          <w:sz w:val="20"/>
          <w:szCs w:val="20"/>
        </w:rPr>
        <w:t>6.25 – 25.0 mg IM/IV (use lower dose range for initial treatment in patients &gt; 75 years old)</w:t>
      </w:r>
    </w:p>
    <w:p w14:paraId="24C019DB" w14:textId="77777777" w:rsidR="00A35B77" w:rsidRPr="00A35B77" w:rsidRDefault="00A35B77" w:rsidP="00A81962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B95BE8">
        <w:rPr>
          <w:sz w:val="20"/>
          <w:szCs w:val="20"/>
        </w:rPr>
        <w:t>Indications</w:t>
      </w:r>
      <w:r w:rsidR="00B95BE8">
        <w:rPr>
          <w:sz w:val="20"/>
          <w:szCs w:val="20"/>
        </w:rPr>
        <w:t xml:space="preserve">: </w:t>
      </w:r>
      <w:r w:rsidRPr="00B95BE8">
        <w:rPr>
          <w:color w:val="000000"/>
          <w:sz w:val="20"/>
          <w:szCs w:val="20"/>
        </w:rPr>
        <w:t>To</w:t>
      </w:r>
      <w:r w:rsidRPr="00A35B77">
        <w:rPr>
          <w:color w:val="000000"/>
          <w:sz w:val="20"/>
          <w:szCs w:val="20"/>
        </w:rPr>
        <w:t xml:space="preserve"> provide relief from nausea and vomiting</w:t>
      </w:r>
      <w:r>
        <w:rPr>
          <w:color w:val="000000"/>
          <w:sz w:val="20"/>
          <w:szCs w:val="20"/>
        </w:rPr>
        <w:t>.</w:t>
      </w:r>
    </w:p>
    <w:p w14:paraId="78ACB2C2" w14:textId="77777777" w:rsidR="00746305" w:rsidRDefault="00A35B77" w:rsidP="00746305">
      <w:pPr>
        <w:widowControl w:val="0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Notes:</w:t>
      </w:r>
      <w:r w:rsidR="00B95BE8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Avoid in</w:t>
      </w:r>
      <w:r w:rsidRPr="00A35B77">
        <w:rPr>
          <w:color w:val="000000"/>
          <w:sz w:val="20"/>
          <w:szCs w:val="20"/>
        </w:rPr>
        <w:t xml:space="preserve"> comatose patients or patients who have received a</w:t>
      </w:r>
      <w:r w:rsidR="00B95BE8">
        <w:rPr>
          <w:color w:val="000000"/>
          <w:sz w:val="20"/>
          <w:szCs w:val="20"/>
        </w:rPr>
        <w:t xml:space="preserve"> large amount of depressants or</w:t>
      </w:r>
      <w:r w:rsidRPr="00A35B77">
        <w:rPr>
          <w:color w:val="000000"/>
          <w:sz w:val="20"/>
          <w:szCs w:val="20"/>
        </w:rPr>
        <w:t xml:space="preserve"> with a history of hypersensitivity to the drug.</w:t>
      </w:r>
      <w:r w:rsidR="00B95BE8">
        <w:rPr>
          <w:color w:val="000000"/>
          <w:sz w:val="20"/>
          <w:szCs w:val="20"/>
        </w:rPr>
        <w:t xml:space="preserve">  </w:t>
      </w:r>
      <w:r w:rsidRPr="00A35B77">
        <w:rPr>
          <w:color w:val="000000"/>
          <w:sz w:val="20"/>
          <w:szCs w:val="20"/>
        </w:rPr>
        <w:t xml:space="preserve">Care must be taken to avoid accidental intra-arterial </w:t>
      </w:r>
      <w:r w:rsidR="00B95BE8">
        <w:rPr>
          <w:color w:val="000000"/>
          <w:sz w:val="20"/>
          <w:szCs w:val="20"/>
        </w:rPr>
        <w:t xml:space="preserve">or subcutaneous </w:t>
      </w:r>
      <w:r w:rsidRPr="00A35B77">
        <w:rPr>
          <w:color w:val="000000"/>
          <w:sz w:val="20"/>
          <w:szCs w:val="20"/>
        </w:rPr>
        <w:t>injection</w:t>
      </w:r>
      <w:r w:rsidR="00B95BE8">
        <w:rPr>
          <w:color w:val="000000"/>
          <w:sz w:val="20"/>
          <w:szCs w:val="20"/>
        </w:rPr>
        <w:t>, or administration in</w:t>
      </w:r>
      <w:r w:rsidRPr="00A35B77">
        <w:rPr>
          <w:color w:val="000000"/>
          <w:sz w:val="20"/>
          <w:szCs w:val="20"/>
        </w:rPr>
        <w:t xml:space="preserve"> patients suffering from nerve agent or organophosphorus pesticide exposure.</w:t>
      </w:r>
    </w:p>
    <w:p w14:paraId="1452B244" w14:textId="77777777" w:rsidR="000B64F2" w:rsidRDefault="000B64F2" w:rsidP="00746305">
      <w:pPr>
        <w:widowControl w:val="0"/>
        <w:rPr>
          <w:b/>
          <w:bCs/>
        </w:rPr>
      </w:pPr>
    </w:p>
    <w:p w14:paraId="438DA2DC" w14:textId="77777777" w:rsidR="00A81962" w:rsidRPr="00746305" w:rsidRDefault="00A81962" w:rsidP="00746305">
      <w:pPr>
        <w:widowControl w:val="0"/>
        <w:rPr>
          <w:color w:val="000000"/>
          <w:sz w:val="20"/>
          <w:szCs w:val="20"/>
        </w:rPr>
      </w:pPr>
      <w:r>
        <w:rPr>
          <w:b/>
          <w:bCs/>
        </w:rPr>
        <w:t>ROCURONIUM (ZEMURON)</w:t>
      </w:r>
    </w:p>
    <w:p w14:paraId="2BADA8B1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415E8F">
        <w:rPr>
          <w:sz w:val="20"/>
          <w:szCs w:val="20"/>
          <w:u w:val="single"/>
        </w:rPr>
        <w:t>Dose</w:t>
      </w:r>
      <w:r w:rsidR="00415E8F">
        <w:rPr>
          <w:sz w:val="20"/>
          <w:szCs w:val="20"/>
        </w:rPr>
        <w:t>: Titrate 0.2 -</w:t>
      </w:r>
      <w:r>
        <w:rPr>
          <w:sz w:val="20"/>
          <w:szCs w:val="20"/>
        </w:rPr>
        <w:t xml:space="preserve"> 1.0 mg/kg IVP/IO </w:t>
      </w:r>
      <w:r w:rsidR="00415E8F">
        <w:rPr>
          <w:sz w:val="20"/>
          <w:szCs w:val="20"/>
        </w:rPr>
        <w:t xml:space="preserve">to facilitate or for </w:t>
      </w:r>
      <w:r>
        <w:rPr>
          <w:sz w:val="20"/>
          <w:szCs w:val="20"/>
        </w:rPr>
        <w:t>maintenance of</w:t>
      </w:r>
      <w:r w:rsidR="00415E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paralysis </w:t>
      </w:r>
      <w:r w:rsidR="00415E8F">
        <w:rPr>
          <w:sz w:val="20"/>
          <w:szCs w:val="20"/>
        </w:rPr>
        <w:t>for</w:t>
      </w:r>
      <w:r>
        <w:rPr>
          <w:sz w:val="20"/>
          <w:szCs w:val="20"/>
        </w:rPr>
        <w:t xml:space="preserve"> RSI.</w:t>
      </w:r>
    </w:p>
    <w:p w14:paraId="402D4ED0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415E8F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To facilitate longer neuromuscular block lasting</w:t>
      </w:r>
    </w:p>
    <w:p w14:paraId="25356A7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30-60 minutes ONLY AFTER adequate sedation has been</w:t>
      </w:r>
    </w:p>
    <w:p w14:paraId="0D421619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provided. </w:t>
      </w:r>
    </w:p>
    <w:p w14:paraId="3B567FC5" w14:textId="77777777" w:rsidR="00A81962" w:rsidRDefault="00415E8F" w:rsidP="00A81962">
      <w:pPr>
        <w:autoSpaceDE w:val="0"/>
        <w:autoSpaceDN w:val="0"/>
        <w:adjustRightInd w:val="0"/>
        <w:rPr>
          <w:sz w:val="20"/>
          <w:szCs w:val="20"/>
        </w:rPr>
      </w:pPr>
      <w:r w:rsidRPr="00415E8F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 xml:space="preserve">: </w:t>
      </w:r>
      <w:r w:rsidR="004D55F7">
        <w:rPr>
          <w:sz w:val="20"/>
          <w:szCs w:val="20"/>
        </w:rPr>
        <w:t>Contraindicated for anticipated short pre-hospital time.</w:t>
      </w:r>
    </w:p>
    <w:p w14:paraId="0070755F" w14:textId="77777777" w:rsidR="004D55F7" w:rsidRDefault="004D55F7" w:rsidP="00A81962">
      <w:pPr>
        <w:autoSpaceDE w:val="0"/>
        <w:autoSpaceDN w:val="0"/>
        <w:adjustRightInd w:val="0"/>
        <w:rPr>
          <w:b/>
          <w:bCs/>
        </w:rPr>
      </w:pPr>
    </w:p>
    <w:p w14:paraId="755377F4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SODIUM BICARBONATE</w:t>
      </w:r>
    </w:p>
    <w:p w14:paraId="1E2DBF8F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4D55F7">
        <w:rPr>
          <w:sz w:val="20"/>
          <w:szCs w:val="20"/>
          <w:u w:val="single"/>
        </w:rPr>
        <w:t>Dose</w:t>
      </w:r>
      <w:r w:rsidR="004D55F7">
        <w:rPr>
          <w:sz w:val="20"/>
          <w:szCs w:val="20"/>
        </w:rPr>
        <w:t>: 1 mEq/</w:t>
      </w:r>
      <w:r>
        <w:rPr>
          <w:sz w:val="20"/>
          <w:szCs w:val="20"/>
        </w:rPr>
        <w:t>kg IVP/IO</w:t>
      </w:r>
      <w:r w:rsidR="004D55F7">
        <w:rPr>
          <w:sz w:val="20"/>
          <w:szCs w:val="20"/>
        </w:rPr>
        <w:t xml:space="preserve"> (usually 50 meq dose)</w:t>
      </w:r>
    </w:p>
    <w:p w14:paraId="5C1A8FF6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4D55F7">
        <w:rPr>
          <w:sz w:val="20"/>
          <w:szCs w:val="20"/>
          <w:u w:val="single"/>
        </w:rPr>
        <w:t>Peds</w:t>
      </w:r>
      <w:r w:rsidR="004D55F7">
        <w:rPr>
          <w:sz w:val="20"/>
          <w:szCs w:val="20"/>
        </w:rPr>
        <w:t>: 1 mEq/</w:t>
      </w:r>
      <w:r>
        <w:rPr>
          <w:sz w:val="20"/>
          <w:szCs w:val="20"/>
        </w:rPr>
        <w:t>kg IVP/IO</w:t>
      </w:r>
    </w:p>
    <w:p w14:paraId="0211C75B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4D55F7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Tricyclic overdose</w:t>
      </w:r>
      <w:r w:rsidR="004D55F7">
        <w:rPr>
          <w:sz w:val="20"/>
          <w:szCs w:val="20"/>
        </w:rPr>
        <w:t>,</w:t>
      </w:r>
      <w:r>
        <w:rPr>
          <w:sz w:val="20"/>
          <w:szCs w:val="20"/>
        </w:rPr>
        <w:t xml:space="preserve"> Hyperkalemia, </w:t>
      </w:r>
      <w:r w:rsidR="004D55F7">
        <w:rPr>
          <w:sz w:val="20"/>
          <w:szCs w:val="20"/>
        </w:rPr>
        <w:t xml:space="preserve">and </w:t>
      </w:r>
      <w:r>
        <w:rPr>
          <w:sz w:val="20"/>
          <w:szCs w:val="20"/>
        </w:rPr>
        <w:t>consider in</w:t>
      </w:r>
      <w:r w:rsidR="004D55F7">
        <w:rPr>
          <w:sz w:val="20"/>
          <w:szCs w:val="20"/>
        </w:rPr>
        <w:t xml:space="preserve"> </w:t>
      </w:r>
      <w:r>
        <w:rPr>
          <w:sz w:val="20"/>
          <w:szCs w:val="20"/>
        </w:rPr>
        <w:t>cardiac arrest with suspected metabolic acidosis.</w:t>
      </w:r>
    </w:p>
    <w:p w14:paraId="7F19B29D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4D55F7">
        <w:rPr>
          <w:sz w:val="20"/>
          <w:szCs w:val="20"/>
          <w:u w:val="single"/>
        </w:rPr>
        <w:t>Note</w:t>
      </w:r>
      <w:r>
        <w:rPr>
          <w:sz w:val="20"/>
          <w:szCs w:val="20"/>
        </w:rPr>
        <w:t>: Precipitates calcium</w:t>
      </w:r>
      <w:r w:rsidR="004D55F7">
        <w:rPr>
          <w:sz w:val="20"/>
          <w:szCs w:val="20"/>
        </w:rPr>
        <w:t>, so do not infuse with Calcium Chloride.</w:t>
      </w:r>
    </w:p>
    <w:p w14:paraId="17E638F6" w14:textId="77777777" w:rsidR="00BD237C" w:rsidRDefault="00BD237C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7623EC96" w14:textId="77777777" w:rsidR="004D55F7" w:rsidRDefault="00054B39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60C7E2FF" wp14:editId="6F5C321E">
            <wp:simplePos x="0" y="0"/>
            <wp:positionH relativeFrom="column">
              <wp:posOffset>5995035</wp:posOffset>
            </wp:positionH>
            <wp:positionV relativeFrom="paragraph">
              <wp:posOffset>-712470</wp:posOffset>
            </wp:positionV>
            <wp:extent cx="1138555" cy="1069975"/>
            <wp:effectExtent l="0" t="0" r="4445" b="0"/>
            <wp:wrapNone/>
            <wp:docPr id="4" name="Picture 4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w bcem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831AC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SUCCINYLCHOLINE CHLORIDE</w:t>
      </w:r>
    </w:p>
    <w:p w14:paraId="15D68501" w14:textId="77777777" w:rsidR="00A81962" w:rsidRDefault="00A81962" w:rsidP="00A819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(ANECTINE)</w:t>
      </w:r>
    </w:p>
    <w:p w14:paraId="61B931F5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4D55F7">
        <w:rPr>
          <w:sz w:val="20"/>
          <w:szCs w:val="20"/>
          <w:u w:val="single"/>
        </w:rPr>
        <w:t>Dose</w:t>
      </w:r>
      <w:r w:rsidR="009440C1">
        <w:rPr>
          <w:sz w:val="20"/>
          <w:szCs w:val="20"/>
        </w:rPr>
        <w:t>: 1.5</w:t>
      </w:r>
      <w:r>
        <w:rPr>
          <w:sz w:val="20"/>
          <w:szCs w:val="20"/>
        </w:rPr>
        <w:t xml:space="preserve"> mg/kg IVP/IO; 2-4 mg/kg IM (as last resort) in</w:t>
      </w:r>
    </w:p>
    <w:p w14:paraId="18BE5F7E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large muscle mass.</w:t>
      </w:r>
    </w:p>
    <w:p w14:paraId="5A62364B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4D55F7">
        <w:rPr>
          <w:sz w:val="20"/>
          <w:szCs w:val="20"/>
          <w:u w:val="single"/>
        </w:rPr>
        <w:t>Peds</w:t>
      </w:r>
      <w:r>
        <w:rPr>
          <w:sz w:val="20"/>
          <w:szCs w:val="20"/>
        </w:rPr>
        <w:t>: 2.0 mg/kg</w:t>
      </w:r>
      <w:r w:rsidR="004D55F7">
        <w:rPr>
          <w:sz w:val="20"/>
          <w:szCs w:val="20"/>
        </w:rPr>
        <w:t xml:space="preserve"> IV/IO.</w:t>
      </w:r>
    </w:p>
    <w:p w14:paraId="04C9CD11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4D55F7">
        <w:rPr>
          <w:sz w:val="20"/>
          <w:szCs w:val="20"/>
          <w:u w:val="single"/>
        </w:rPr>
        <w:t>Indications</w:t>
      </w:r>
      <w:r>
        <w:rPr>
          <w:sz w:val="20"/>
          <w:szCs w:val="20"/>
        </w:rPr>
        <w:t>: To facilitate rapid sequence intubation.</w:t>
      </w:r>
    </w:p>
    <w:p w14:paraId="4CCCB547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 w:rsidRPr="004D55F7">
        <w:rPr>
          <w:sz w:val="20"/>
          <w:szCs w:val="20"/>
          <w:u w:val="single"/>
        </w:rPr>
        <w:t>Notes</w:t>
      </w:r>
      <w:r>
        <w:rPr>
          <w:sz w:val="20"/>
          <w:szCs w:val="20"/>
        </w:rPr>
        <w:t>: Monitor EKG, provide airway support as needed.</w:t>
      </w:r>
    </w:p>
    <w:p w14:paraId="64535628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May cause histamine release, some patients may experience</w:t>
      </w:r>
    </w:p>
    <w:p w14:paraId="6C1D35EA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prolonged paralysis. Contraindications include MS, 24 hr post</w:t>
      </w:r>
    </w:p>
    <w:p w14:paraId="37AA35BD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extensive burns, rhabdomyolysis, spinal cord injury, or history</w:t>
      </w:r>
    </w:p>
    <w:p w14:paraId="17DC6483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of malignant hyperthermia. In patients under 10 years old</w:t>
      </w:r>
    </w:p>
    <w:p w14:paraId="7D08A8B0" w14:textId="77777777" w:rsidR="00A81962" w:rsidRDefault="00A81962" w:rsidP="00A819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consider pre-medicating with Atropine 0.02 mg/kg IVP.</w:t>
      </w:r>
    </w:p>
    <w:p w14:paraId="503C637E" w14:textId="77777777" w:rsidR="009F3110" w:rsidRDefault="009F3110" w:rsidP="00A81962">
      <w:pPr>
        <w:autoSpaceDE w:val="0"/>
        <w:autoSpaceDN w:val="0"/>
        <w:adjustRightInd w:val="0"/>
        <w:rPr>
          <w:sz w:val="20"/>
          <w:szCs w:val="20"/>
        </w:rPr>
      </w:pPr>
    </w:p>
    <w:p w14:paraId="37C1C6D8" w14:textId="77777777" w:rsidR="000B64F2" w:rsidRDefault="000B64F2" w:rsidP="00A81962">
      <w:pPr>
        <w:rPr>
          <w:b/>
        </w:rPr>
      </w:pPr>
    </w:p>
    <w:p w14:paraId="1FF61FCB" w14:textId="77777777" w:rsidR="00B44A75" w:rsidRDefault="00B44A75" w:rsidP="00A81962">
      <w:pPr>
        <w:rPr>
          <w:b/>
        </w:rPr>
      </w:pPr>
      <w:r>
        <w:rPr>
          <w:b/>
        </w:rPr>
        <w:t xml:space="preserve">TICAGRELOR (BRILINTA) </w:t>
      </w:r>
    </w:p>
    <w:p w14:paraId="402E619F" w14:textId="77777777" w:rsidR="00B44A75" w:rsidRDefault="00B44A75" w:rsidP="00B44A75">
      <w:pPr>
        <w:autoSpaceDE w:val="0"/>
        <w:autoSpaceDN w:val="0"/>
        <w:adjustRightInd w:val="0"/>
        <w:rPr>
          <w:sz w:val="20"/>
          <w:szCs w:val="20"/>
        </w:rPr>
      </w:pPr>
      <w:r w:rsidRPr="001E5826">
        <w:rPr>
          <w:sz w:val="20"/>
          <w:szCs w:val="20"/>
          <w:u w:val="single"/>
        </w:rPr>
        <w:t>Dose:</w:t>
      </w:r>
      <w:r w:rsidRPr="00BD237C">
        <w:rPr>
          <w:sz w:val="20"/>
          <w:szCs w:val="20"/>
        </w:rPr>
        <w:t xml:space="preserve"> </w:t>
      </w:r>
      <w:r>
        <w:rPr>
          <w:sz w:val="20"/>
          <w:szCs w:val="20"/>
        </w:rPr>
        <w:t>180 mg oral load, 90 mg BID daily dose</w:t>
      </w:r>
    </w:p>
    <w:p w14:paraId="4E63F76A" w14:textId="77777777" w:rsidR="00B44A75" w:rsidRDefault="00B44A75" w:rsidP="00B44A75">
      <w:pPr>
        <w:autoSpaceDE w:val="0"/>
        <w:autoSpaceDN w:val="0"/>
        <w:adjustRightInd w:val="0"/>
        <w:rPr>
          <w:sz w:val="20"/>
          <w:szCs w:val="20"/>
        </w:rPr>
      </w:pPr>
      <w:r w:rsidRPr="001E5826">
        <w:rPr>
          <w:sz w:val="20"/>
          <w:szCs w:val="20"/>
          <w:u w:val="single"/>
        </w:rPr>
        <w:t>Indication:</w:t>
      </w:r>
      <w:r>
        <w:rPr>
          <w:sz w:val="20"/>
          <w:szCs w:val="20"/>
        </w:rPr>
        <w:t xml:space="preserve"> Used for loading antiplatelet medication for STEMI.</w:t>
      </w:r>
    </w:p>
    <w:p w14:paraId="6C177180" w14:textId="77777777" w:rsidR="00B44A75" w:rsidRDefault="00B44A75" w:rsidP="00B44A75">
      <w:pPr>
        <w:autoSpaceDE w:val="0"/>
        <w:autoSpaceDN w:val="0"/>
        <w:adjustRightInd w:val="0"/>
        <w:rPr>
          <w:sz w:val="20"/>
          <w:szCs w:val="20"/>
        </w:rPr>
      </w:pPr>
      <w:r w:rsidRPr="001E5826">
        <w:rPr>
          <w:sz w:val="20"/>
          <w:szCs w:val="20"/>
          <w:u w:val="single"/>
        </w:rPr>
        <w:t>Contraindications:</w:t>
      </w:r>
      <w:r>
        <w:rPr>
          <w:sz w:val="20"/>
          <w:szCs w:val="20"/>
        </w:rPr>
        <w:t xml:space="preserve"> Bleeding diathesis, recent TIA, stroke, severe hypertension, current anticoagulant therapy and known sensitivity to Ticagrelor.  </w:t>
      </w:r>
    </w:p>
    <w:p w14:paraId="5A6A2D17" w14:textId="77777777" w:rsidR="00B44A75" w:rsidRPr="00BD237C" w:rsidRDefault="00B44A75" w:rsidP="00B44A75">
      <w:pPr>
        <w:autoSpaceDE w:val="0"/>
        <w:autoSpaceDN w:val="0"/>
        <w:adjustRightInd w:val="0"/>
        <w:rPr>
          <w:sz w:val="20"/>
          <w:szCs w:val="20"/>
        </w:rPr>
      </w:pPr>
      <w:r w:rsidRPr="001E5826">
        <w:rPr>
          <w:sz w:val="20"/>
          <w:szCs w:val="20"/>
          <w:u w:val="single"/>
        </w:rPr>
        <w:t>Notes:</w:t>
      </w:r>
      <w:r>
        <w:rPr>
          <w:sz w:val="20"/>
          <w:szCs w:val="20"/>
        </w:rPr>
        <w:t xml:space="preserve"> No change in loading dose by age criteria</w:t>
      </w:r>
    </w:p>
    <w:p w14:paraId="3650B348" w14:textId="77777777" w:rsidR="00B44A75" w:rsidRPr="00B44A75" w:rsidRDefault="00B44A75" w:rsidP="00A81962">
      <w:pPr>
        <w:rPr>
          <w:sz w:val="20"/>
          <w:szCs w:val="20"/>
        </w:rPr>
      </w:pPr>
    </w:p>
    <w:p w14:paraId="50FAA886" w14:textId="77777777" w:rsidR="00B44A75" w:rsidRDefault="00B44A75" w:rsidP="00A81962">
      <w:pPr>
        <w:rPr>
          <w:b/>
        </w:rPr>
      </w:pPr>
    </w:p>
    <w:p w14:paraId="3B1FEE94" w14:textId="77777777" w:rsidR="009F3110" w:rsidRPr="00445D86" w:rsidRDefault="009F3110" w:rsidP="00A81962">
      <w:pPr>
        <w:rPr>
          <w:b/>
        </w:rPr>
      </w:pPr>
      <w:r w:rsidRPr="00445D86">
        <w:rPr>
          <w:b/>
        </w:rPr>
        <w:t>VASOPRESSIN</w:t>
      </w:r>
    </w:p>
    <w:p w14:paraId="53106BB2" w14:textId="77777777" w:rsidR="000014D6" w:rsidRPr="000014D6" w:rsidRDefault="000014D6" w:rsidP="00A81962">
      <w:pPr>
        <w:rPr>
          <w:sz w:val="20"/>
          <w:szCs w:val="20"/>
        </w:rPr>
      </w:pPr>
      <w:r>
        <w:rPr>
          <w:sz w:val="20"/>
          <w:szCs w:val="20"/>
          <w:u w:val="single"/>
        </w:rPr>
        <w:t>Dose</w:t>
      </w:r>
      <w:r>
        <w:rPr>
          <w:sz w:val="20"/>
          <w:szCs w:val="20"/>
        </w:rPr>
        <w:t>: 40 Units IV/IO to replace first or second dose of Epinephrine for Cardiac Arrest Resuscitation.</w:t>
      </w:r>
    </w:p>
    <w:p w14:paraId="380073E4" w14:textId="77777777" w:rsidR="000014D6" w:rsidRPr="000014D6" w:rsidRDefault="000014D6" w:rsidP="00A81962">
      <w:pPr>
        <w:rPr>
          <w:sz w:val="20"/>
          <w:szCs w:val="20"/>
        </w:rPr>
      </w:pPr>
      <w:r>
        <w:rPr>
          <w:sz w:val="20"/>
          <w:szCs w:val="20"/>
          <w:u w:val="single"/>
        </w:rPr>
        <w:t>Indications:</w:t>
      </w:r>
      <w:r>
        <w:rPr>
          <w:sz w:val="20"/>
          <w:szCs w:val="20"/>
        </w:rPr>
        <w:t xml:space="preserve"> Adjunct to Epinephrine for Resuscitation</w:t>
      </w:r>
    </w:p>
    <w:p w14:paraId="046ABEB5" w14:textId="77777777" w:rsidR="000014D6" w:rsidRPr="000014D6" w:rsidRDefault="000014D6" w:rsidP="00A81962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Notes: </w:t>
      </w:r>
      <w:r>
        <w:rPr>
          <w:sz w:val="20"/>
          <w:szCs w:val="20"/>
        </w:rPr>
        <w:t>Vasopressin may be used to replace either the first or second</w:t>
      </w:r>
      <w:r w:rsidR="00445D86">
        <w:rPr>
          <w:sz w:val="20"/>
          <w:szCs w:val="20"/>
        </w:rPr>
        <w:t xml:space="preserve"> dose of Epinephrine, but not bo</w:t>
      </w:r>
      <w:r>
        <w:rPr>
          <w:sz w:val="20"/>
          <w:szCs w:val="20"/>
        </w:rPr>
        <w:t xml:space="preserve">th. </w:t>
      </w:r>
    </w:p>
    <w:p w14:paraId="0E22E72B" w14:textId="77777777" w:rsidR="009F3110" w:rsidRPr="009F3110" w:rsidRDefault="009F3110" w:rsidP="00A81962"/>
    <w:sectPr w:rsidR="009F3110" w:rsidRPr="009F3110" w:rsidSect="005757EA">
      <w:type w:val="continuous"/>
      <w:pgSz w:w="12240" w:h="15840" w:code="1"/>
      <w:pgMar w:top="1440" w:right="720" w:bottom="144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8A20C" w14:textId="77777777" w:rsidR="00062520" w:rsidRDefault="00062520">
      <w:r>
        <w:separator/>
      </w:r>
    </w:p>
  </w:endnote>
  <w:endnote w:type="continuationSeparator" w:id="0">
    <w:p w14:paraId="0CC7863D" w14:textId="77777777" w:rsidR="00062520" w:rsidRDefault="0006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EEE6F" w14:textId="77777777" w:rsidR="00636DD2" w:rsidRDefault="00B935C0" w:rsidP="00636DD2">
    <w:pPr>
      <w:rPr>
        <w:sz w:val="16"/>
        <w:szCs w:val="16"/>
      </w:rPr>
    </w:pPr>
    <w:r>
      <w:tab/>
    </w:r>
    <w:r w:rsidR="002F3FD7">
      <w:rPr>
        <w:noProof/>
      </w:rPr>
      <w:drawing>
        <wp:anchor distT="0" distB="0" distL="114300" distR="114300" simplePos="0" relativeHeight="251657728" behindDoc="1" locked="0" layoutInCell="1" allowOverlap="1" wp14:anchorId="5FE6C7C2" wp14:editId="338A4D1F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Tight wrapText="bothSides">
            <wp:wrapPolygon edited="0">
              <wp:start x="0" y="0"/>
              <wp:lineTo x="0" y="20700"/>
              <wp:lineTo x="21438" y="20700"/>
              <wp:lineTo x="214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DD2">
      <w:rPr>
        <w:sz w:val="16"/>
        <w:szCs w:val="16"/>
      </w:rPr>
      <w:t>___________________________________________________________________________________________________</w:t>
    </w:r>
  </w:p>
  <w:p w14:paraId="2CCE1D40" w14:textId="77777777" w:rsidR="00636DD2" w:rsidRPr="00641051" w:rsidRDefault="00636DD2" w:rsidP="00636DD2">
    <w:pPr>
      <w:rPr>
        <w:sz w:val="16"/>
        <w:szCs w:val="16"/>
      </w:rPr>
    </w:pPr>
    <w:r w:rsidRPr="00641051">
      <w:rPr>
        <w:sz w:val="16"/>
        <w:szCs w:val="16"/>
      </w:rPr>
      <w:t>BCEMS Medical Director</w:t>
    </w:r>
  </w:p>
  <w:p w14:paraId="7A44DCB7" w14:textId="1693454A" w:rsidR="00636DD2" w:rsidRPr="00641051" w:rsidRDefault="00636DD2" w:rsidP="00636DD2">
    <w:pPr>
      <w:rPr>
        <w:sz w:val="16"/>
        <w:szCs w:val="16"/>
      </w:rPr>
    </w:pPr>
    <w:r w:rsidRPr="00641051">
      <w:rPr>
        <w:sz w:val="16"/>
        <w:szCs w:val="16"/>
      </w:rPr>
      <w:t>Eff</w:t>
    </w:r>
    <w:r w:rsidR="009E26BA">
      <w:rPr>
        <w:sz w:val="16"/>
        <w:szCs w:val="16"/>
      </w:rPr>
      <w:t>ective: 11</w:t>
    </w:r>
    <w:r w:rsidR="00904BD0">
      <w:rPr>
        <w:sz w:val="16"/>
        <w:szCs w:val="16"/>
      </w:rPr>
      <w:t>/01/16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81233A">
      <w:rPr>
        <w:sz w:val="16"/>
        <w:szCs w:val="16"/>
      </w:rPr>
      <w:t xml:space="preserve">final 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BF6EA3">
      <w:rPr>
        <w:noProof/>
        <w:sz w:val="16"/>
        <w:szCs w:val="16"/>
      </w:rPr>
      <w:t>11/7/2016</w:t>
    </w:r>
    <w:r>
      <w:rPr>
        <w:sz w:val="16"/>
        <w:szCs w:val="16"/>
      </w:rPr>
      <w:fldChar w:fldCharType="end"/>
    </w:r>
    <w:r w:rsidRPr="00641051">
      <w:rPr>
        <w:sz w:val="16"/>
        <w:szCs w:val="16"/>
      </w:rPr>
      <w:tab/>
    </w:r>
    <w:r w:rsidRPr="00641051">
      <w:rPr>
        <w:sz w:val="16"/>
        <w:szCs w:val="16"/>
      </w:rPr>
      <w:tab/>
    </w:r>
    <w:r w:rsidRPr="00641051">
      <w:rPr>
        <w:sz w:val="16"/>
        <w:szCs w:val="16"/>
      </w:rPr>
      <w:tab/>
    </w:r>
    <w:r>
      <w:rPr>
        <w:sz w:val="16"/>
        <w:szCs w:val="16"/>
      </w:rPr>
      <w:t xml:space="preserve">                 </w:t>
    </w:r>
    <w:r w:rsidRPr="00641051">
      <w:rPr>
        <w:sz w:val="16"/>
        <w:szCs w:val="16"/>
      </w:rPr>
      <w:t xml:space="preserve">page </w:t>
    </w:r>
    <w:r w:rsidRPr="00F81FA6">
      <w:rPr>
        <w:rStyle w:val="PageNumber"/>
        <w:sz w:val="16"/>
        <w:szCs w:val="16"/>
      </w:rPr>
      <w:fldChar w:fldCharType="begin"/>
    </w:r>
    <w:r w:rsidRPr="00F81FA6">
      <w:rPr>
        <w:rStyle w:val="PageNumber"/>
        <w:sz w:val="16"/>
        <w:szCs w:val="16"/>
      </w:rPr>
      <w:instrText xml:space="preserve"> PAGE </w:instrText>
    </w:r>
    <w:r w:rsidRPr="00F81FA6">
      <w:rPr>
        <w:rStyle w:val="PageNumber"/>
        <w:sz w:val="16"/>
        <w:szCs w:val="16"/>
      </w:rPr>
      <w:fldChar w:fldCharType="separate"/>
    </w:r>
    <w:r w:rsidR="00062520">
      <w:rPr>
        <w:rStyle w:val="PageNumber"/>
        <w:noProof/>
        <w:sz w:val="16"/>
        <w:szCs w:val="16"/>
      </w:rPr>
      <w:t>1</w:t>
    </w:r>
    <w:r w:rsidRPr="00F81FA6">
      <w:rPr>
        <w:rStyle w:val="PageNumber"/>
        <w:sz w:val="16"/>
        <w:szCs w:val="16"/>
      </w:rPr>
      <w:fldChar w:fldCharType="end"/>
    </w:r>
    <w:r w:rsidRPr="00F81FA6">
      <w:rPr>
        <w:rStyle w:val="PageNumber"/>
        <w:sz w:val="16"/>
        <w:szCs w:val="16"/>
      </w:rPr>
      <w:t xml:space="preserve"> </w:t>
    </w:r>
    <w:r w:rsidRPr="00F81FA6">
      <w:rPr>
        <w:sz w:val="16"/>
        <w:szCs w:val="16"/>
      </w:rPr>
      <w:t xml:space="preserve">of </w:t>
    </w:r>
    <w:r w:rsidRPr="00F81FA6">
      <w:rPr>
        <w:rStyle w:val="PageNumber"/>
        <w:sz w:val="16"/>
        <w:szCs w:val="16"/>
      </w:rPr>
      <w:fldChar w:fldCharType="begin"/>
    </w:r>
    <w:r w:rsidRPr="00F81FA6">
      <w:rPr>
        <w:rStyle w:val="PageNumber"/>
        <w:sz w:val="16"/>
        <w:szCs w:val="16"/>
      </w:rPr>
      <w:instrText xml:space="preserve"> NUMPAGES </w:instrText>
    </w:r>
    <w:r w:rsidRPr="00F81FA6">
      <w:rPr>
        <w:rStyle w:val="PageNumber"/>
        <w:sz w:val="16"/>
        <w:szCs w:val="16"/>
      </w:rPr>
      <w:fldChar w:fldCharType="separate"/>
    </w:r>
    <w:r w:rsidR="00062520">
      <w:rPr>
        <w:rStyle w:val="PageNumber"/>
        <w:noProof/>
        <w:sz w:val="16"/>
        <w:szCs w:val="16"/>
      </w:rPr>
      <w:t>1</w:t>
    </w:r>
    <w:r w:rsidRPr="00F81FA6">
      <w:rPr>
        <w:rStyle w:val="PageNumber"/>
        <w:sz w:val="16"/>
        <w:szCs w:val="16"/>
      </w:rPr>
      <w:fldChar w:fldCharType="end"/>
    </w:r>
    <w:r w:rsidRPr="00F81FA6">
      <w:rPr>
        <w:sz w:val="16"/>
        <w:szCs w:val="16"/>
      </w:rPr>
      <w:tab/>
    </w:r>
  </w:p>
  <w:p w14:paraId="3ED448B9" w14:textId="77777777" w:rsidR="006764AD" w:rsidRDefault="006764AD" w:rsidP="00636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BFEE5" w14:textId="77777777" w:rsidR="00062520" w:rsidRDefault="00062520">
      <w:r>
        <w:separator/>
      </w:r>
    </w:p>
  </w:footnote>
  <w:footnote w:type="continuationSeparator" w:id="0">
    <w:p w14:paraId="15A19831" w14:textId="77777777" w:rsidR="00062520" w:rsidRDefault="00062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7FB81" w14:textId="77777777" w:rsidR="006764AD" w:rsidRDefault="006764AD">
    <w:pPr>
      <w:pStyle w:val="Header"/>
      <w:rPr>
        <w:sz w:val="16"/>
      </w:rPr>
    </w:pPr>
    <w:r>
      <w:rPr>
        <w:sz w:val="16"/>
      </w:rPr>
      <w:t>Bonner County EMS System</w:t>
    </w:r>
    <w:r>
      <w:rPr>
        <w:sz w:val="16"/>
      </w:rPr>
      <w:tab/>
    </w:r>
    <w:r w:rsidR="0081233A">
      <w:rPr>
        <w:sz w:val="16"/>
      </w:rPr>
      <w:t xml:space="preserve">          </w:t>
    </w:r>
    <w:r>
      <w:rPr>
        <w:sz w:val="16"/>
      </w:rPr>
      <w:t xml:space="preserve">Appendices                                       </w:t>
    </w:r>
    <w:r>
      <w:rPr>
        <w:sz w:val="16"/>
      </w:rPr>
      <w:tab/>
    </w:r>
    <w:r>
      <w:rPr>
        <w:sz w:val="16"/>
      </w:rPr>
      <w:tab/>
    </w:r>
  </w:p>
  <w:p w14:paraId="51684B58" w14:textId="77777777" w:rsidR="006764AD" w:rsidRDefault="006764AD">
    <w:pPr>
      <w:pStyle w:val="Header"/>
      <w:rPr>
        <w:sz w:val="16"/>
      </w:rPr>
    </w:pPr>
    <w:r>
      <w:rPr>
        <w:sz w:val="16"/>
      </w:rPr>
      <w:tab/>
    </w:r>
    <w:r w:rsidR="0081233A">
      <w:rPr>
        <w:sz w:val="16"/>
      </w:rPr>
      <w:t xml:space="preserve">                 </w:t>
    </w:r>
    <w:r>
      <w:rPr>
        <w:sz w:val="16"/>
      </w:rPr>
      <w:t>Drug References- A10</w:t>
    </w:r>
  </w:p>
  <w:p w14:paraId="291F53C0" w14:textId="77777777" w:rsidR="006764AD" w:rsidRDefault="006764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30F5"/>
    <w:multiLevelType w:val="hybridMultilevel"/>
    <w:tmpl w:val="A3A0BB78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73DF0"/>
    <w:multiLevelType w:val="hybridMultilevel"/>
    <w:tmpl w:val="C6928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753F4"/>
    <w:multiLevelType w:val="hybridMultilevel"/>
    <w:tmpl w:val="FAA2AE7C"/>
    <w:lvl w:ilvl="0" w:tplc="3682E40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E06998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757398"/>
    <w:multiLevelType w:val="hybridMultilevel"/>
    <w:tmpl w:val="81005A62"/>
    <w:lvl w:ilvl="0" w:tplc="A660641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A16ABE"/>
    <w:multiLevelType w:val="multilevel"/>
    <w:tmpl w:val="7D0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B6888"/>
    <w:multiLevelType w:val="multilevel"/>
    <w:tmpl w:val="D9A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00416"/>
    <w:multiLevelType w:val="hybridMultilevel"/>
    <w:tmpl w:val="5CFA7B22"/>
    <w:lvl w:ilvl="0" w:tplc="FD7405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283228"/>
    <w:multiLevelType w:val="hybridMultilevel"/>
    <w:tmpl w:val="AABA2B5A"/>
    <w:lvl w:ilvl="0" w:tplc="B8226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A94292"/>
    <w:multiLevelType w:val="hybridMultilevel"/>
    <w:tmpl w:val="A7A00DF0"/>
    <w:lvl w:ilvl="0" w:tplc="FEAEE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E7944"/>
    <w:multiLevelType w:val="hybridMultilevel"/>
    <w:tmpl w:val="F39A0FEA"/>
    <w:lvl w:ilvl="0" w:tplc="109478F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6"/>
    <w:rsid w:val="00000989"/>
    <w:rsid w:val="000014D6"/>
    <w:rsid w:val="00011379"/>
    <w:rsid w:val="0001376F"/>
    <w:rsid w:val="000248FB"/>
    <w:rsid w:val="00025054"/>
    <w:rsid w:val="00042167"/>
    <w:rsid w:val="00054B39"/>
    <w:rsid w:val="000600BA"/>
    <w:rsid w:val="00062520"/>
    <w:rsid w:val="00062E89"/>
    <w:rsid w:val="00071C58"/>
    <w:rsid w:val="000A02C4"/>
    <w:rsid w:val="000B181C"/>
    <w:rsid w:val="000B41FD"/>
    <w:rsid w:val="000B64F2"/>
    <w:rsid w:val="000C34FF"/>
    <w:rsid w:val="000C4954"/>
    <w:rsid w:val="000C796A"/>
    <w:rsid w:val="000E0ABC"/>
    <w:rsid w:val="001034DC"/>
    <w:rsid w:val="00126BDE"/>
    <w:rsid w:val="001273A6"/>
    <w:rsid w:val="00127A62"/>
    <w:rsid w:val="00154A36"/>
    <w:rsid w:val="00155C76"/>
    <w:rsid w:val="00164C63"/>
    <w:rsid w:val="001954A8"/>
    <w:rsid w:val="001B719C"/>
    <w:rsid w:val="001C0E11"/>
    <w:rsid w:val="001E5826"/>
    <w:rsid w:val="001F300D"/>
    <w:rsid w:val="001F4021"/>
    <w:rsid w:val="00215BCA"/>
    <w:rsid w:val="00215D59"/>
    <w:rsid w:val="00217BFF"/>
    <w:rsid w:val="00227CDB"/>
    <w:rsid w:val="00235553"/>
    <w:rsid w:val="0024055F"/>
    <w:rsid w:val="00247102"/>
    <w:rsid w:val="00265EB6"/>
    <w:rsid w:val="0027129A"/>
    <w:rsid w:val="00275EA3"/>
    <w:rsid w:val="0027785A"/>
    <w:rsid w:val="002863C4"/>
    <w:rsid w:val="00292C08"/>
    <w:rsid w:val="00297D87"/>
    <w:rsid w:val="002A494C"/>
    <w:rsid w:val="002A6D7B"/>
    <w:rsid w:val="002B55F2"/>
    <w:rsid w:val="002C0B73"/>
    <w:rsid w:val="002D2EF1"/>
    <w:rsid w:val="002D3FD2"/>
    <w:rsid w:val="002E25D7"/>
    <w:rsid w:val="002F36A7"/>
    <w:rsid w:val="002F3FD7"/>
    <w:rsid w:val="0030279C"/>
    <w:rsid w:val="0030763B"/>
    <w:rsid w:val="00325081"/>
    <w:rsid w:val="003345CE"/>
    <w:rsid w:val="00343DD7"/>
    <w:rsid w:val="003525AC"/>
    <w:rsid w:val="00366B17"/>
    <w:rsid w:val="0037324A"/>
    <w:rsid w:val="003738FE"/>
    <w:rsid w:val="00383883"/>
    <w:rsid w:val="00395A9C"/>
    <w:rsid w:val="00396AAC"/>
    <w:rsid w:val="003F57A5"/>
    <w:rsid w:val="004048E3"/>
    <w:rsid w:val="00404D2C"/>
    <w:rsid w:val="00413CF3"/>
    <w:rsid w:val="004140F4"/>
    <w:rsid w:val="00415E8F"/>
    <w:rsid w:val="00442033"/>
    <w:rsid w:val="00445AA9"/>
    <w:rsid w:val="00445D86"/>
    <w:rsid w:val="0044726F"/>
    <w:rsid w:val="00457BA7"/>
    <w:rsid w:val="004745BD"/>
    <w:rsid w:val="00474F40"/>
    <w:rsid w:val="00491BE3"/>
    <w:rsid w:val="004A003B"/>
    <w:rsid w:val="004D4542"/>
    <w:rsid w:val="004D55F7"/>
    <w:rsid w:val="004E4D49"/>
    <w:rsid w:val="004E722E"/>
    <w:rsid w:val="004F02B9"/>
    <w:rsid w:val="005160D0"/>
    <w:rsid w:val="00536D4D"/>
    <w:rsid w:val="00537B79"/>
    <w:rsid w:val="00541C3B"/>
    <w:rsid w:val="00546B07"/>
    <w:rsid w:val="0054720D"/>
    <w:rsid w:val="00552B3A"/>
    <w:rsid w:val="00555CFF"/>
    <w:rsid w:val="005602AB"/>
    <w:rsid w:val="0057057A"/>
    <w:rsid w:val="005757EA"/>
    <w:rsid w:val="00576B6B"/>
    <w:rsid w:val="0058459D"/>
    <w:rsid w:val="00585963"/>
    <w:rsid w:val="005A0E20"/>
    <w:rsid w:val="005D1033"/>
    <w:rsid w:val="005D10A6"/>
    <w:rsid w:val="005D537F"/>
    <w:rsid w:val="005E2B2F"/>
    <w:rsid w:val="005E6BAC"/>
    <w:rsid w:val="00631E2B"/>
    <w:rsid w:val="00636DD2"/>
    <w:rsid w:val="0064697B"/>
    <w:rsid w:val="006471A3"/>
    <w:rsid w:val="00647FED"/>
    <w:rsid w:val="00657682"/>
    <w:rsid w:val="006764AD"/>
    <w:rsid w:val="00680E91"/>
    <w:rsid w:val="00694C57"/>
    <w:rsid w:val="006A52AB"/>
    <w:rsid w:val="006B3FCA"/>
    <w:rsid w:val="006C2E63"/>
    <w:rsid w:val="006D7671"/>
    <w:rsid w:val="006E0677"/>
    <w:rsid w:val="006E1E7C"/>
    <w:rsid w:val="006F0094"/>
    <w:rsid w:val="006F654B"/>
    <w:rsid w:val="00703EC7"/>
    <w:rsid w:val="007113DA"/>
    <w:rsid w:val="00734120"/>
    <w:rsid w:val="0073481A"/>
    <w:rsid w:val="0073684D"/>
    <w:rsid w:val="007432FD"/>
    <w:rsid w:val="00745262"/>
    <w:rsid w:val="00746305"/>
    <w:rsid w:val="007504AD"/>
    <w:rsid w:val="00760BB6"/>
    <w:rsid w:val="00761389"/>
    <w:rsid w:val="00772886"/>
    <w:rsid w:val="00781647"/>
    <w:rsid w:val="00781DD3"/>
    <w:rsid w:val="007959BD"/>
    <w:rsid w:val="007C4A3D"/>
    <w:rsid w:val="007C4EC0"/>
    <w:rsid w:val="007C5D2C"/>
    <w:rsid w:val="007C7AF1"/>
    <w:rsid w:val="007E192F"/>
    <w:rsid w:val="007E3FC1"/>
    <w:rsid w:val="00807D15"/>
    <w:rsid w:val="0081233A"/>
    <w:rsid w:val="008301FC"/>
    <w:rsid w:val="008321C3"/>
    <w:rsid w:val="00840B83"/>
    <w:rsid w:val="00847047"/>
    <w:rsid w:val="00852B29"/>
    <w:rsid w:val="00864918"/>
    <w:rsid w:val="008A5CD8"/>
    <w:rsid w:val="008A796E"/>
    <w:rsid w:val="008B1704"/>
    <w:rsid w:val="008B695C"/>
    <w:rsid w:val="008C09B4"/>
    <w:rsid w:val="008D335B"/>
    <w:rsid w:val="008F5E37"/>
    <w:rsid w:val="00904BD0"/>
    <w:rsid w:val="00910B2C"/>
    <w:rsid w:val="00924667"/>
    <w:rsid w:val="009440C1"/>
    <w:rsid w:val="00944B47"/>
    <w:rsid w:val="00982CDA"/>
    <w:rsid w:val="00983F81"/>
    <w:rsid w:val="009A176B"/>
    <w:rsid w:val="009C082E"/>
    <w:rsid w:val="009E26BA"/>
    <w:rsid w:val="009E5029"/>
    <w:rsid w:val="009F3110"/>
    <w:rsid w:val="00A03344"/>
    <w:rsid w:val="00A051DF"/>
    <w:rsid w:val="00A26B76"/>
    <w:rsid w:val="00A35B77"/>
    <w:rsid w:val="00A36964"/>
    <w:rsid w:val="00A45AEE"/>
    <w:rsid w:val="00A614A5"/>
    <w:rsid w:val="00A81962"/>
    <w:rsid w:val="00AA1B49"/>
    <w:rsid w:val="00AC0572"/>
    <w:rsid w:val="00AF2620"/>
    <w:rsid w:val="00B0089E"/>
    <w:rsid w:val="00B14DDB"/>
    <w:rsid w:val="00B20D60"/>
    <w:rsid w:val="00B23D20"/>
    <w:rsid w:val="00B33C7A"/>
    <w:rsid w:val="00B44A75"/>
    <w:rsid w:val="00B66F65"/>
    <w:rsid w:val="00B737D7"/>
    <w:rsid w:val="00B83CCF"/>
    <w:rsid w:val="00B935C0"/>
    <w:rsid w:val="00B95BE8"/>
    <w:rsid w:val="00BB126C"/>
    <w:rsid w:val="00BC73BC"/>
    <w:rsid w:val="00BD237C"/>
    <w:rsid w:val="00BD5725"/>
    <w:rsid w:val="00BE5D9F"/>
    <w:rsid w:val="00BF1095"/>
    <w:rsid w:val="00BF6EA3"/>
    <w:rsid w:val="00BF7CE5"/>
    <w:rsid w:val="00C0761A"/>
    <w:rsid w:val="00C1166E"/>
    <w:rsid w:val="00C165F0"/>
    <w:rsid w:val="00C5409F"/>
    <w:rsid w:val="00C84928"/>
    <w:rsid w:val="00C910F8"/>
    <w:rsid w:val="00CB49C6"/>
    <w:rsid w:val="00CB5080"/>
    <w:rsid w:val="00CD6BD4"/>
    <w:rsid w:val="00CE455E"/>
    <w:rsid w:val="00CF0219"/>
    <w:rsid w:val="00D02F1C"/>
    <w:rsid w:val="00D128A1"/>
    <w:rsid w:val="00D271A1"/>
    <w:rsid w:val="00D75DB2"/>
    <w:rsid w:val="00D843AC"/>
    <w:rsid w:val="00D87EE0"/>
    <w:rsid w:val="00DA055A"/>
    <w:rsid w:val="00DB23D9"/>
    <w:rsid w:val="00DC0F68"/>
    <w:rsid w:val="00DC41AF"/>
    <w:rsid w:val="00DF463E"/>
    <w:rsid w:val="00E06F83"/>
    <w:rsid w:val="00E12D18"/>
    <w:rsid w:val="00E3607C"/>
    <w:rsid w:val="00E411A9"/>
    <w:rsid w:val="00E622B9"/>
    <w:rsid w:val="00E632A7"/>
    <w:rsid w:val="00E63427"/>
    <w:rsid w:val="00E756E8"/>
    <w:rsid w:val="00E91970"/>
    <w:rsid w:val="00E91F13"/>
    <w:rsid w:val="00E93086"/>
    <w:rsid w:val="00E9642A"/>
    <w:rsid w:val="00EB762B"/>
    <w:rsid w:val="00ED28A2"/>
    <w:rsid w:val="00EF058A"/>
    <w:rsid w:val="00EF6FAE"/>
    <w:rsid w:val="00F017F7"/>
    <w:rsid w:val="00F06ECD"/>
    <w:rsid w:val="00F232FF"/>
    <w:rsid w:val="00F60D08"/>
    <w:rsid w:val="00F72B14"/>
    <w:rsid w:val="00F72F20"/>
    <w:rsid w:val="00FA11F2"/>
    <w:rsid w:val="00FB4177"/>
    <w:rsid w:val="00FC02A8"/>
    <w:rsid w:val="00FD43AC"/>
    <w:rsid w:val="00FD72A1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AA26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C5409F"/>
  </w:style>
  <w:style w:type="character" w:styleId="Hyperlink">
    <w:name w:val="Hyperlink"/>
    <w:rsid w:val="00FC02A8"/>
    <w:rPr>
      <w:color w:val="0000FF"/>
      <w:u w:val="single"/>
    </w:rPr>
  </w:style>
  <w:style w:type="paragraph" w:styleId="NormalWeb">
    <w:name w:val="Normal (Web)"/>
    <w:basedOn w:val="Normal"/>
    <w:rsid w:val="002C0B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2613</Words>
  <Characters>14900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HAVEN</vt:lpstr>
    </vt:vector>
  </TitlesOfParts>
  <Company>Lake Pend Oreille Emergency Medicine, P.L.L.C.</Company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HAVEN</dc:title>
  <dc:subject/>
  <dc:creator>Ken Gramyk, M.D. LPOEM</dc:creator>
  <cp:keywords/>
  <cp:lastModifiedBy>Ronald Jenkins</cp:lastModifiedBy>
  <cp:revision>29</cp:revision>
  <cp:lastPrinted>2016-11-08T05:56:00Z</cp:lastPrinted>
  <dcterms:created xsi:type="dcterms:W3CDTF">2014-02-27T05:25:00Z</dcterms:created>
  <dcterms:modified xsi:type="dcterms:W3CDTF">2016-11-08T06:05:00Z</dcterms:modified>
</cp:coreProperties>
</file>