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F48" w:rsidRDefault="003F4048" w:rsidP="00B94B1A">
      <w:pPr>
        <w:ind w:left="1080"/>
        <w:jc w:val="center"/>
        <w:rPr>
          <w:b/>
          <w:color w:val="0000FF"/>
          <w:sz w:val="36"/>
          <w:szCs w:val="36"/>
        </w:rPr>
      </w:pPr>
      <w:r>
        <w:rPr>
          <w:b/>
          <w:noProof/>
          <w:color w:val="0000FF"/>
          <w:sz w:val="36"/>
          <w:szCs w:val="36"/>
        </w:rPr>
        <w:drawing>
          <wp:anchor distT="0" distB="0" distL="114300" distR="114300" simplePos="0" relativeHeight="251657216" behindDoc="0" locked="0" layoutInCell="1" allowOverlap="1" wp14:anchorId="1ED2D4A9" wp14:editId="193511C4">
            <wp:simplePos x="0" y="0"/>
            <wp:positionH relativeFrom="column">
              <wp:posOffset>5194935</wp:posOffset>
            </wp:positionH>
            <wp:positionV relativeFrom="paragraph">
              <wp:posOffset>-683260</wp:posOffset>
            </wp:positionV>
            <wp:extent cx="1138555" cy="1069975"/>
            <wp:effectExtent l="0" t="0" r="0" b="0"/>
            <wp:wrapNone/>
            <wp:docPr id="2" name="Picture 2" descr="new bcem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 bcems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555" cy="106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5F48" w:rsidRPr="00723B9D">
        <w:rPr>
          <w:b/>
          <w:color w:val="0000FF"/>
          <w:sz w:val="36"/>
          <w:szCs w:val="36"/>
        </w:rPr>
        <w:t>PATIENT RESTRAINT</w:t>
      </w:r>
    </w:p>
    <w:p w:rsidR="003F4048" w:rsidRDefault="003F4048" w:rsidP="003F4048">
      <w:pPr>
        <w:numPr>
          <w:numberingChange w:id="0" w:author="State Employee" w:date="2003-10-08T10:27:00Z" w:original="%1:2:0:."/>
        </w:numPr>
        <w:rPr>
          <w:b/>
          <w:szCs w:val="24"/>
        </w:rPr>
      </w:pPr>
      <w:r>
        <w:rPr>
          <w:b/>
          <w:szCs w:val="24"/>
        </w:rPr>
        <w:t>A. Procedures:</w:t>
      </w:r>
    </w:p>
    <w:p w:rsidR="003F4048" w:rsidRDefault="003F4048" w:rsidP="003F4048">
      <w:pPr>
        <w:rPr>
          <w:b/>
          <w:szCs w:val="24"/>
        </w:rPr>
      </w:pPr>
      <w:r>
        <w:rPr>
          <w:b/>
          <w:szCs w:val="24"/>
        </w:rPr>
        <w:tab/>
      </w:r>
      <w:r w:rsidR="00B94B1A">
        <w:rPr>
          <w:szCs w:val="24"/>
        </w:rPr>
        <w:t xml:space="preserve">1.  </w:t>
      </w:r>
      <w:r w:rsidR="00B94B1A" w:rsidRPr="00B94B1A">
        <w:rPr>
          <w:szCs w:val="24"/>
        </w:rPr>
        <w:t>Medical personnel are responsible for the assessment, treatment, transport and</w:t>
      </w:r>
      <w:r>
        <w:rPr>
          <w:szCs w:val="24"/>
        </w:rPr>
        <w:t xml:space="preserve"> </w:t>
      </w:r>
      <w:r>
        <w:rPr>
          <w:szCs w:val="24"/>
        </w:rPr>
        <w:tab/>
      </w:r>
      <w:r>
        <w:rPr>
          <w:szCs w:val="24"/>
        </w:rPr>
        <w:tab/>
        <w:t xml:space="preserve">     </w:t>
      </w:r>
      <w:r w:rsidR="00884E70">
        <w:rPr>
          <w:szCs w:val="24"/>
        </w:rPr>
        <w:t xml:space="preserve">safety </w:t>
      </w:r>
      <w:r w:rsidR="00B94B1A" w:rsidRPr="00B94B1A">
        <w:rPr>
          <w:szCs w:val="24"/>
        </w:rPr>
        <w:t>of restrained patients, however, law enforceme</w:t>
      </w:r>
      <w:r w:rsidR="00884E70">
        <w:rPr>
          <w:szCs w:val="24"/>
        </w:rPr>
        <w:t xml:space="preserve">nt assistance may be </w:t>
      </w:r>
      <w:r>
        <w:rPr>
          <w:szCs w:val="24"/>
        </w:rPr>
        <w:tab/>
        <w:t xml:space="preserve">      </w:t>
      </w:r>
      <w:r>
        <w:rPr>
          <w:szCs w:val="24"/>
        </w:rPr>
        <w:tab/>
        <w:t xml:space="preserve">     </w:t>
      </w:r>
      <w:r w:rsidR="00884E70">
        <w:rPr>
          <w:szCs w:val="24"/>
        </w:rPr>
        <w:t xml:space="preserve">requested.  </w:t>
      </w:r>
      <w:r w:rsidR="00B94B1A" w:rsidRPr="00B94B1A">
        <w:rPr>
          <w:szCs w:val="24"/>
        </w:rPr>
        <w:t xml:space="preserve">Discontinue restraint activities when increased agitation or </w:t>
      </w:r>
      <w:r>
        <w:rPr>
          <w:szCs w:val="24"/>
        </w:rPr>
        <w:tab/>
        <w:t xml:space="preserve">   </w:t>
      </w:r>
      <w:r>
        <w:rPr>
          <w:szCs w:val="24"/>
        </w:rPr>
        <w:tab/>
        <w:t xml:space="preserve">  </w:t>
      </w:r>
      <w:r>
        <w:rPr>
          <w:szCs w:val="24"/>
        </w:rPr>
        <w:tab/>
        <w:t xml:space="preserve">     </w:t>
      </w:r>
      <w:r w:rsidR="00B94B1A" w:rsidRPr="00B94B1A">
        <w:rPr>
          <w:szCs w:val="24"/>
        </w:rPr>
        <w:t>resistance poses a safety risk to patient and/or EMS providers.</w:t>
      </w:r>
    </w:p>
    <w:p w:rsidR="003D060A" w:rsidRDefault="003F4048" w:rsidP="003D060A">
      <w:pPr>
        <w:rPr>
          <w:szCs w:val="24"/>
        </w:rPr>
      </w:pPr>
      <w:r>
        <w:rPr>
          <w:b/>
          <w:szCs w:val="24"/>
        </w:rPr>
        <w:tab/>
      </w:r>
      <w:r w:rsidR="00B94B1A">
        <w:rPr>
          <w:szCs w:val="24"/>
        </w:rPr>
        <w:t xml:space="preserve">2.  </w:t>
      </w:r>
      <w:r w:rsidR="00B94B1A" w:rsidRPr="00B94B1A">
        <w:rPr>
          <w:szCs w:val="24"/>
        </w:rPr>
        <w:t xml:space="preserve">For </w:t>
      </w:r>
      <w:proofErr w:type="spellStart"/>
      <w:r w:rsidR="00B94B1A" w:rsidRPr="00B94B1A">
        <w:rPr>
          <w:szCs w:val="24"/>
        </w:rPr>
        <w:t>interfacility</w:t>
      </w:r>
      <w:proofErr w:type="spellEnd"/>
      <w:r w:rsidR="00B94B1A" w:rsidRPr="00B94B1A">
        <w:rPr>
          <w:szCs w:val="24"/>
        </w:rPr>
        <w:t xml:space="preserve"> transport, a physician order must be obtained for physical </w:t>
      </w:r>
      <w:r>
        <w:rPr>
          <w:szCs w:val="24"/>
        </w:rPr>
        <w:tab/>
      </w:r>
      <w:r>
        <w:rPr>
          <w:szCs w:val="24"/>
        </w:rPr>
        <w:tab/>
        <w:t xml:space="preserve">     restraint. </w:t>
      </w:r>
      <w:r w:rsidR="00B94B1A">
        <w:rPr>
          <w:szCs w:val="24"/>
        </w:rPr>
        <w:t xml:space="preserve"> </w:t>
      </w:r>
    </w:p>
    <w:p w:rsidR="003F4048" w:rsidRPr="003D060A" w:rsidRDefault="003D060A" w:rsidP="003D060A">
      <w:pPr>
        <w:rPr>
          <w:b/>
          <w:szCs w:val="24"/>
        </w:rPr>
      </w:pPr>
      <w:r>
        <w:rPr>
          <w:szCs w:val="24"/>
        </w:rPr>
        <w:tab/>
        <w:t xml:space="preserve">3.  </w:t>
      </w:r>
      <w:r w:rsidR="00B94B1A" w:rsidRPr="00B94B1A">
        <w:rPr>
          <w:szCs w:val="24"/>
        </w:rPr>
        <w:t xml:space="preserve">Optimally, 5 people should be available to control a truly combative </w:t>
      </w:r>
      <w:r w:rsidR="003F4048">
        <w:rPr>
          <w:szCs w:val="24"/>
        </w:rPr>
        <w:tab/>
      </w:r>
      <w:r>
        <w:rPr>
          <w:szCs w:val="24"/>
        </w:rPr>
        <w:t xml:space="preserve">  </w:t>
      </w:r>
      <w:r>
        <w:rPr>
          <w:szCs w:val="24"/>
        </w:rPr>
        <w:tab/>
        <w:t xml:space="preserve">   </w:t>
      </w:r>
      <w:r>
        <w:rPr>
          <w:szCs w:val="24"/>
        </w:rPr>
        <w:tab/>
        <w:t xml:space="preserve">     </w:t>
      </w:r>
      <w:r w:rsidR="00B94B1A" w:rsidRPr="00B94B1A">
        <w:rPr>
          <w:szCs w:val="24"/>
        </w:rPr>
        <w:t xml:space="preserve">person. </w:t>
      </w:r>
      <w:proofErr w:type="gramStart"/>
      <w:r w:rsidR="00B94B1A" w:rsidRPr="00B94B1A">
        <w:rPr>
          <w:szCs w:val="24"/>
        </w:rPr>
        <w:t xml:space="preserve">One person for each limb and one to direct the process and initiate </w:t>
      </w:r>
      <w:r>
        <w:rPr>
          <w:szCs w:val="24"/>
        </w:rPr>
        <w:tab/>
      </w:r>
      <w:r>
        <w:rPr>
          <w:szCs w:val="24"/>
        </w:rPr>
        <w:tab/>
        <w:t xml:space="preserve">     </w:t>
      </w:r>
      <w:r w:rsidR="00B94B1A" w:rsidRPr="00B94B1A">
        <w:rPr>
          <w:szCs w:val="24"/>
        </w:rPr>
        <w:t xml:space="preserve">application </w:t>
      </w:r>
      <w:r>
        <w:rPr>
          <w:szCs w:val="24"/>
        </w:rPr>
        <w:t xml:space="preserve">of </w:t>
      </w:r>
      <w:r w:rsidR="00B94B1A" w:rsidRPr="00B94B1A">
        <w:rPr>
          <w:szCs w:val="24"/>
        </w:rPr>
        <w:t>restraints.</w:t>
      </w:r>
      <w:proofErr w:type="gramEnd"/>
      <w:r w:rsidR="00B94B1A" w:rsidRPr="00B94B1A">
        <w:rPr>
          <w:szCs w:val="24"/>
        </w:rPr>
        <w:t xml:space="preserve"> </w:t>
      </w:r>
    </w:p>
    <w:p w:rsidR="003F4048" w:rsidRDefault="003D060A" w:rsidP="003F4048">
      <w:pPr>
        <w:ind w:left="720"/>
        <w:rPr>
          <w:szCs w:val="24"/>
        </w:rPr>
      </w:pPr>
      <w:r>
        <w:rPr>
          <w:szCs w:val="24"/>
        </w:rPr>
        <w:t>4</w:t>
      </w:r>
      <w:bookmarkStart w:id="1" w:name="_GoBack"/>
      <w:bookmarkEnd w:id="1"/>
      <w:r w:rsidR="007B2B0F">
        <w:rPr>
          <w:szCs w:val="24"/>
        </w:rPr>
        <w:t xml:space="preserve">.  </w:t>
      </w:r>
      <w:r w:rsidR="00B94B1A" w:rsidRPr="00B94B1A">
        <w:rPr>
          <w:szCs w:val="24"/>
        </w:rPr>
        <w:t xml:space="preserve">The following types of patients may </w:t>
      </w:r>
      <w:r w:rsidR="003F4048">
        <w:rPr>
          <w:szCs w:val="24"/>
        </w:rPr>
        <w:t>require some form of restraint:</w:t>
      </w:r>
    </w:p>
    <w:p w:rsidR="003F4048" w:rsidRDefault="003F4048" w:rsidP="003F4048">
      <w:pPr>
        <w:numPr>
          <w:numberingChange w:id="2" w:author="State Employee" w:date="2003-10-08T10:27:00Z" w:original=""/>
        </w:numPr>
        <w:ind w:left="720"/>
        <w:rPr>
          <w:szCs w:val="24"/>
        </w:rPr>
      </w:pPr>
      <w:r>
        <w:rPr>
          <w:szCs w:val="24"/>
        </w:rPr>
        <w:t xml:space="preserve">      </w:t>
      </w:r>
      <w:proofErr w:type="gramStart"/>
      <w:r>
        <w:rPr>
          <w:szCs w:val="24"/>
        </w:rPr>
        <w:t>a</w:t>
      </w:r>
      <w:proofErr w:type="gramEnd"/>
      <w:r>
        <w:rPr>
          <w:szCs w:val="24"/>
        </w:rPr>
        <w:t>.   Unconscious</w:t>
      </w:r>
    </w:p>
    <w:p w:rsidR="00B94B1A" w:rsidRPr="00B94B1A" w:rsidRDefault="003F4048" w:rsidP="003F4048">
      <w:pPr>
        <w:ind w:left="720"/>
        <w:rPr>
          <w:szCs w:val="24"/>
        </w:rPr>
      </w:pPr>
      <w:r>
        <w:rPr>
          <w:szCs w:val="24"/>
        </w:rPr>
        <w:t xml:space="preserve">      b.   </w:t>
      </w:r>
      <w:r w:rsidR="00B94B1A" w:rsidRPr="00B94B1A">
        <w:rPr>
          <w:szCs w:val="24"/>
        </w:rPr>
        <w:t>Confused</w:t>
      </w:r>
    </w:p>
    <w:p w:rsidR="00B94B1A" w:rsidRPr="003D060A" w:rsidRDefault="00B94B1A" w:rsidP="003D060A">
      <w:pPr>
        <w:pStyle w:val="ListParagraph"/>
        <w:numPr>
          <w:ilvl w:val="0"/>
          <w:numId w:val="15"/>
          <w:numberingChange w:id="3" w:author="State Employee" w:date="2003-10-08T10:27:00Z" w:original=""/>
        </w:numPr>
        <w:rPr>
          <w:szCs w:val="24"/>
        </w:rPr>
      </w:pPr>
      <w:r w:rsidRPr="003D060A">
        <w:rPr>
          <w:szCs w:val="24"/>
        </w:rPr>
        <w:t>Intoxicated and showing signs of illness/injury</w:t>
      </w:r>
    </w:p>
    <w:p w:rsidR="00B94B1A" w:rsidRPr="003D060A" w:rsidRDefault="00B94B1A" w:rsidP="003D060A">
      <w:pPr>
        <w:pStyle w:val="ListParagraph"/>
        <w:numPr>
          <w:ilvl w:val="0"/>
          <w:numId w:val="15"/>
          <w:numberingChange w:id="4" w:author="State Employee" w:date="2003-10-08T10:27:00Z" w:original=""/>
        </w:numPr>
        <w:rPr>
          <w:szCs w:val="24"/>
        </w:rPr>
      </w:pPr>
      <w:r w:rsidRPr="003D060A">
        <w:rPr>
          <w:szCs w:val="24"/>
        </w:rPr>
        <w:t>Pediatric patient and showing signs of illness/injury</w:t>
      </w:r>
    </w:p>
    <w:p w:rsidR="00B94B1A" w:rsidRPr="00B94B1A" w:rsidRDefault="00B94B1A" w:rsidP="003D060A">
      <w:pPr>
        <w:numPr>
          <w:ilvl w:val="0"/>
          <w:numId w:val="15"/>
          <w:numberingChange w:id="5" w:author="State Employee" w:date="2003-10-08T10:27:00Z" w:original=""/>
        </w:numPr>
        <w:rPr>
          <w:szCs w:val="24"/>
        </w:rPr>
      </w:pPr>
      <w:r w:rsidRPr="00B94B1A">
        <w:rPr>
          <w:szCs w:val="24"/>
        </w:rPr>
        <w:t>Developmentally or psychologically disabled and showing signs of illness/injury</w:t>
      </w:r>
    </w:p>
    <w:p w:rsidR="00B94B1A" w:rsidRPr="00B94B1A" w:rsidRDefault="00B94B1A" w:rsidP="003D060A">
      <w:pPr>
        <w:numPr>
          <w:ilvl w:val="0"/>
          <w:numId w:val="15"/>
          <w:numberingChange w:id="6" w:author="State Employee" w:date="2003-10-08T10:27:00Z" w:original=""/>
        </w:numPr>
        <w:rPr>
          <w:szCs w:val="24"/>
        </w:rPr>
      </w:pPr>
      <w:r w:rsidRPr="00B94B1A">
        <w:rPr>
          <w:szCs w:val="24"/>
        </w:rPr>
        <w:t>Verbally or physically hostile and/or threatening others and/or showing signs of illness/injury</w:t>
      </w:r>
    </w:p>
    <w:p w:rsidR="00B94B1A" w:rsidRPr="00B94B1A" w:rsidRDefault="00B94B1A" w:rsidP="003D060A">
      <w:pPr>
        <w:numPr>
          <w:ilvl w:val="0"/>
          <w:numId w:val="15"/>
        </w:numPr>
        <w:rPr>
          <w:szCs w:val="24"/>
        </w:rPr>
      </w:pPr>
      <w:r w:rsidRPr="00B94B1A">
        <w:rPr>
          <w:szCs w:val="24"/>
        </w:rPr>
        <w:t>Suicidal</w:t>
      </w:r>
    </w:p>
    <w:p w:rsidR="007B2B0F" w:rsidRDefault="00B94B1A" w:rsidP="007B2B0F">
      <w:pPr>
        <w:numPr>
          <w:ilvl w:val="0"/>
          <w:numId w:val="13"/>
        </w:numPr>
        <w:rPr>
          <w:szCs w:val="24"/>
        </w:rPr>
      </w:pPr>
      <w:r w:rsidRPr="00B94B1A">
        <w:rPr>
          <w:szCs w:val="24"/>
        </w:rPr>
        <w:t>Only reasonable force may be used. Reasonable force is equal to or minimally</w:t>
      </w:r>
    </w:p>
    <w:p w:rsidR="00B94B1A" w:rsidRDefault="00B94B1A" w:rsidP="007B2B0F">
      <w:pPr>
        <w:ind w:left="1080"/>
        <w:rPr>
          <w:szCs w:val="24"/>
        </w:rPr>
      </w:pPr>
      <w:proofErr w:type="gramStart"/>
      <w:r w:rsidRPr="00B94B1A">
        <w:rPr>
          <w:szCs w:val="24"/>
        </w:rPr>
        <w:t>greater</w:t>
      </w:r>
      <w:proofErr w:type="gramEnd"/>
      <w:r w:rsidRPr="00B94B1A">
        <w:rPr>
          <w:szCs w:val="24"/>
        </w:rPr>
        <w:t xml:space="preserve"> than the amount of force being exerted by the resisting patient. Reasonable must also be safe force.</w:t>
      </w:r>
    </w:p>
    <w:p w:rsidR="007B2B0F" w:rsidRDefault="007B2B0F" w:rsidP="007B2B0F">
      <w:pPr>
        <w:numPr>
          <w:ilvl w:val="0"/>
          <w:numId w:val="14"/>
        </w:numPr>
        <w:rPr>
          <w:b/>
          <w:szCs w:val="24"/>
        </w:rPr>
      </w:pPr>
      <w:r w:rsidRPr="007B2B0F">
        <w:rPr>
          <w:b/>
          <w:szCs w:val="24"/>
        </w:rPr>
        <w:t xml:space="preserve">Contraindications to </w:t>
      </w:r>
      <w:r>
        <w:rPr>
          <w:b/>
          <w:szCs w:val="24"/>
        </w:rPr>
        <w:t xml:space="preserve">specific </w:t>
      </w:r>
      <w:r w:rsidRPr="007B2B0F">
        <w:rPr>
          <w:b/>
          <w:szCs w:val="24"/>
        </w:rPr>
        <w:t>restraint:</w:t>
      </w:r>
    </w:p>
    <w:p w:rsidR="007B2B0F" w:rsidRDefault="007B2B0F" w:rsidP="007B2B0F">
      <w:pPr>
        <w:ind w:left="720"/>
        <w:rPr>
          <w:szCs w:val="24"/>
        </w:rPr>
      </w:pPr>
      <w:r>
        <w:rPr>
          <w:szCs w:val="24"/>
        </w:rPr>
        <w:t xml:space="preserve">1.  </w:t>
      </w:r>
      <w:r w:rsidR="00B94B1A" w:rsidRPr="00B94B1A">
        <w:rPr>
          <w:b/>
          <w:szCs w:val="24"/>
        </w:rPr>
        <w:t>Use of prone restraint is contraindicated.</w:t>
      </w:r>
      <w:r w:rsidR="00B94B1A" w:rsidRPr="00B94B1A">
        <w:rPr>
          <w:szCs w:val="24"/>
        </w:rPr>
        <w:t xml:space="preserve"> </w:t>
      </w:r>
    </w:p>
    <w:p w:rsidR="007B2B0F" w:rsidRDefault="007B2B0F" w:rsidP="007B2B0F">
      <w:pPr>
        <w:ind w:left="720"/>
        <w:rPr>
          <w:szCs w:val="24"/>
        </w:rPr>
      </w:pPr>
      <w:r>
        <w:rPr>
          <w:szCs w:val="24"/>
        </w:rPr>
        <w:t xml:space="preserve">      </w:t>
      </w:r>
      <w:proofErr w:type="gramStart"/>
      <w:r>
        <w:rPr>
          <w:szCs w:val="24"/>
        </w:rPr>
        <w:t xml:space="preserve">a.  </w:t>
      </w:r>
      <w:r w:rsidR="00B94B1A" w:rsidRPr="00B94B1A">
        <w:rPr>
          <w:szCs w:val="24"/>
        </w:rPr>
        <w:t>I</w:t>
      </w:r>
      <w:r>
        <w:rPr>
          <w:szCs w:val="24"/>
        </w:rPr>
        <w:t>t</w:t>
      </w:r>
      <w:proofErr w:type="gramEnd"/>
      <w:r>
        <w:rPr>
          <w:szCs w:val="24"/>
        </w:rPr>
        <w:t xml:space="preserve"> prohibits complete assessment.</w:t>
      </w:r>
    </w:p>
    <w:p w:rsidR="007B2B0F" w:rsidRDefault="007B2B0F" w:rsidP="007B2B0F">
      <w:pPr>
        <w:ind w:left="720"/>
        <w:rPr>
          <w:szCs w:val="24"/>
        </w:rPr>
      </w:pPr>
      <w:r>
        <w:rPr>
          <w:szCs w:val="24"/>
        </w:rPr>
        <w:t xml:space="preserve">      </w:t>
      </w:r>
      <w:proofErr w:type="gramStart"/>
      <w:r>
        <w:rPr>
          <w:szCs w:val="24"/>
        </w:rPr>
        <w:t>b.  E</w:t>
      </w:r>
      <w:r w:rsidR="00B94B1A" w:rsidRPr="00B94B1A">
        <w:rPr>
          <w:szCs w:val="24"/>
        </w:rPr>
        <w:t>mergency</w:t>
      </w:r>
      <w:proofErr w:type="gramEnd"/>
      <w:r w:rsidR="00B94B1A" w:rsidRPr="00B94B1A">
        <w:rPr>
          <w:szCs w:val="24"/>
        </w:rPr>
        <w:t xml:space="preserve"> care cannot be efficiently rend</w:t>
      </w:r>
      <w:r>
        <w:rPr>
          <w:szCs w:val="24"/>
        </w:rPr>
        <w:t>ered.</w:t>
      </w:r>
      <w:r w:rsidR="00B94B1A" w:rsidRPr="00B94B1A">
        <w:rPr>
          <w:szCs w:val="24"/>
        </w:rPr>
        <w:t xml:space="preserve"> </w:t>
      </w:r>
    </w:p>
    <w:p w:rsidR="007B2B0F" w:rsidRDefault="007B2B0F" w:rsidP="007B2B0F">
      <w:pPr>
        <w:ind w:left="1080"/>
        <w:rPr>
          <w:szCs w:val="24"/>
        </w:rPr>
      </w:pPr>
      <w:proofErr w:type="gramStart"/>
      <w:r>
        <w:rPr>
          <w:szCs w:val="24"/>
        </w:rPr>
        <w:t>c.  It</w:t>
      </w:r>
      <w:proofErr w:type="gramEnd"/>
      <w:r w:rsidR="00B94B1A" w:rsidRPr="00B94B1A">
        <w:rPr>
          <w:szCs w:val="24"/>
        </w:rPr>
        <w:t xml:space="preserve"> makes spinal immobilization impossible and contributes to death from </w:t>
      </w:r>
    </w:p>
    <w:p w:rsidR="00B94B1A" w:rsidRPr="00B94B1A" w:rsidRDefault="007B2B0F" w:rsidP="007B2B0F">
      <w:pPr>
        <w:ind w:left="1080"/>
        <w:rPr>
          <w:szCs w:val="24"/>
        </w:rPr>
      </w:pPr>
      <w:r>
        <w:rPr>
          <w:szCs w:val="24"/>
        </w:rPr>
        <w:t xml:space="preserve">     </w:t>
      </w:r>
      <w:proofErr w:type="gramStart"/>
      <w:r w:rsidR="00B94B1A" w:rsidRPr="00B94B1A">
        <w:rPr>
          <w:szCs w:val="24"/>
        </w:rPr>
        <w:t>Restraint-Related Positional Asphyxia.</w:t>
      </w:r>
      <w:proofErr w:type="gramEnd"/>
    </w:p>
    <w:p w:rsidR="00B94B1A" w:rsidRPr="007B2B0F" w:rsidRDefault="007B2B0F" w:rsidP="007B2B0F">
      <w:pPr>
        <w:numPr>
          <w:ilvl w:val="0"/>
          <w:numId w:val="14"/>
          <w:numberingChange w:id="7" w:author="State Employee" w:date="2003-10-08T10:27:00Z" w:original="%1:7:0:."/>
        </w:numPr>
        <w:rPr>
          <w:b/>
          <w:szCs w:val="24"/>
        </w:rPr>
      </w:pPr>
      <w:r>
        <w:rPr>
          <w:b/>
          <w:szCs w:val="24"/>
        </w:rPr>
        <w:t>T</w:t>
      </w:r>
      <w:r w:rsidR="00B94B1A" w:rsidRPr="007B2B0F">
        <w:rPr>
          <w:b/>
          <w:szCs w:val="24"/>
        </w:rPr>
        <w:t>ypes of Restraint:</w:t>
      </w:r>
    </w:p>
    <w:p w:rsidR="007B2B0F" w:rsidRDefault="007B2B0F" w:rsidP="007B2B0F">
      <w:pPr>
        <w:numPr>
          <w:numberingChange w:id="8" w:author="State Employee" w:date="2003-10-08T10:27:00Z" w:original=""/>
        </w:numPr>
        <w:ind w:firstLine="720"/>
        <w:rPr>
          <w:szCs w:val="24"/>
        </w:rPr>
      </w:pPr>
      <w:r>
        <w:rPr>
          <w:szCs w:val="24"/>
        </w:rPr>
        <w:t xml:space="preserve">1.  </w:t>
      </w:r>
      <w:r w:rsidR="00B94B1A" w:rsidRPr="00B94B1A">
        <w:rPr>
          <w:szCs w:val="24"/>
        </w:rPr>
        <w:t xml:space="preserve">Physical or manual restraint is achieved by hands-on contact and /or body </w:t>
      </w:r>
    </w:p>
    <w:p w:rsidR="00B94B1A" w:rsidRPr="00B94B1A" w:rsidRDefault="00B94B1A" w:rsidP="007B2B0F">
      <w:pPr>
        <w:ind w:left="1080"/>
        <w:rPr>
          <w:szCs w:val="24"/>
        </w:rPr>
      </w:pPr>
      <w:proofErr w:type="gramStart"/>
      <w:r w:rsidRPr="00B94B1A">
        <w:rPr>
          <w:szCs w:val="24"/>
        </w:rPr>
        <w:t>contact</w:t>
      </w:r>
      <w:proofErr w:type="gramEnd"/>
      <w:r w:rsidRPr="00B94B1A">
        <w:rPr>
          <w:szCs w:val="24"/>
        </w:rPr>
        <w:t xml:space="preserve"> without the use of devices</w:t>
      </w:r>
    </w:p>
    <w:p w:rsidR="007B2B0F" w:rsidRDefault="007B2B0F" w:rsidP="007B2B0F">
      <w:pPr>
        <w:ind w:left="720"/>
        <w:rPr>
          <w:szCs w:val="24"/>
        </w:rPr>
      </w:pPr>
      <w:r>
        <w:rPr>
          <w:szCs w:val="24"/>
        </w:rPr>
        <w:t xml:space="preserve">2.  </w:t>
      </w:r>
      <w:r w:rsidR="00B94B1A" w:rsidRPr="00B94B1A">
        <w:rPr>
          <w:szCs w:val="24"/>
        </w:rPr>
        <w:t>Mechanical restraint is achieved by using approved medical restraints. Use</w:t>
      </w:r>
    </w:p>
    <w:p w:rsidR="007B2B0F" w:rsidRDefault="007B2B0F" w:rsidP="007B2B0F">
      <w:pPr>
        <w:ind w:left="720"/>
        <w:rPr>
          <w:szCs w:val="24"/>
        </w:rPr>
      </w:pPr>
      <w:r>
        <w:rPr>
          <w:szCs w:val="24"/>
        </w:rPr>
        <w:t xml:space="preserve">    </w:t>
      </w:r>
      <w:r w:rsidR="00B94B1A" w:rsidRPr="00B94B1A">
        <w:rPr>
          <w:szCs w:val="24"/>
        </w:rPr>
        <w:t xml:space="preserve"> </w:t>
      </w:r>
      <w:proofErr w:type="gramStart"/>
      <w:r w:rsidR="00B94B1A" w:rsidRPr="00B94B1A">
        <w:rPr>
          <w:szCs w:val="24"/>
        </w:rPr>
        <w:t>approved</w:t>
      </w:r>
      <w:proofErr w:type="gramEnd"/>
      <w:r w:rsidR="00B94B1A" w:rsidRPr="00B94B1A">
        <w:rPr>
          <w:szCs w:val="24"/>
        </w:rPr>
        <w:t xml:space="preserve"> devices according to manufacturer recommendation and medical </w:t>
      </w:r>
    </w:p>
    <w:p w:rsidR="00B94B1A" w:rsidRDefault="007B2B0F" w:rsidP="007B2B0F">
      <w:pPr>
        <w:ind w:left="720"/>
        <w:rPr>
          <w:szCs w:val="24"/>
        </w:rPr>
      </w:pPr>
      <w:r>
        <w:rPr>
          <w:szCs w:val="24"/>
        </w:rPr>
        <w:t xml:space="preserve">     </w:t>
      </w:r>
      <w:proofErr w:type="gramStart"/>
      <w:r w:rsidR="00B94B1A" w:rsidRPr="00B94B1A">
        <w:rPr>
          <w:szCs w:val="24"/>
        </w:rPr>
        <w:t>director</w:t>
      </w:r>
      <w:proofErr w:type="gramEnd"/>
      <w:r w:rsidR="00B94B1A" w:rsidRPr="00B94B1A">
        <w:rPr>
          <w:szCs w:val="24"/>
        </w:rPr>
        <w:t xml:space="preserve"> approved training.</w:t>
      </w:r>
    </w:p>
    <w:p w:rsidR="000308C3" w:rsidRDefault="000308C3" w:rsidP="007B2B0F">
      <w:pPr>
        <w:ind w:left="720"/>
        <w:rPr>
          <w:szCs w:val="24"/>
        </w:rPr>
      </w:pPr>
      <w:r>
        <w:rPr>
          <w:szCs w:val="24"/>
        </w:rPr>
        <w:t>3.  Chemical or pharmacologic restraint may be achieved with appropriate and</w:t>
      </w:r>
    </w:p>
    <w:p w:rsidR="000308C3" w:rsidRPr="00B94B1A" w:rsidRDefault="000308C3" w:rsidP="007B2B0F">
      <w:pPr>
        <w:ind w:left="720"/>
        <w:rPr>
          <w:szCs w:val="24"/>
        </w:rPr>
      </w:pPr>
      <w:r>
        <w:rPr>
          <w:szCs w:val="24"/>
        </w:rPr>
        <w:t xml:space="preserve">     </w:t>
      </w:r>
      <w:proofErr w:type="gramStart"/>
      <w:r>
        <w:rPr>
          <w:szCs w:val="24"/>
        </w:rPr>
        <w:t>careful</w:t>
      </w:r>
      <w:proofErr w:type="gramEnd"/>
      <w:r>
        <w:rPr>
          <w:szCs w:val="24"/>
        </w:rPr>
        <w:t xml:space="preserve"> sedation.</w:t>
      </w:r>
    </w:p>
    <w:p w:rsidR="00B94B1A" w:rsidRPr="007B2B0F" w:rsidRDefault="00B94B1A" w:rsidP="00B94B1A">
      <w:pPr>
        <w:numPr>
          <w:ilvl w:val="0"/>
          <w:numId w:val="14"/>
          <w:numberingChange w:id="9" w:author="State Employee" w:date="2003-10-08T10:27:00Z" w:original="%1:8:0:."/>
        </w:numPr>
        <w:rPr>
          <w:b/>
          <w:szCs w:val="24"/>
        </w:rPr>
      </w:pPr>
      <w:r w:rsidRPr="007B2B0F">
        <w:rPr>
          <w:b/>
          <w:szCs w:val="24"/>
        </w:rPr>
        <w:t>Documentation Guidelines:</w:t>
      </w:r>
    </w:p>
    <w:p w:rsidR="00B94B1A" w:rsidRPr="00B94B1A" w:rsidRDefault="007B2B0F" w:rsidP="007B2B0F">
      <w:pPr>
        <w:numPr>
          <w:numberingChange w:id="10" w:author="State Employee" w:date="2003-10-08T10:27:00Z" w:original=""/>
        </w:numPr>
        <w:ind w:firstLine="720"/>
        <w:rPr>
          <w:szCs w:val="24"/>
        </w:rPr>
      </w:pPr>
      <w:r>
        <w:rPr>
          <w:szCs w:val="24"/>
        </w:rPr>
        <w:t xml:space="preserve">1.  </w:t>
      </w:r>
      <w:r w:rsidR="00B94B1A" w:rsidRPr="00B94B1A">
        <w:rPr>
          <w:szCs w:val="24"/>
        </w:rPr>
        <w:t>Type of emergency and that the need for treatment was explained to the patient</w:t>
      </w:r>
    </w:p>
    <w:p w:rsidR="00B94B1A" w:rsidRPr="00B94B1A" w:rsidRDefault="007B2B0F" w:rsidP="007B2B0F">
      <w:pPr>
        <w:numPr>
          <w:numberingChange w:id="11" w:author="State Employee" w:date="2003-10-08T10:27:00Z" w:original=""/>
        </w:numPr>
        <w:ind w:firstLine="720"/>
        <w:rPr>
          <w:szCs w:val="24"/>
        </w:rPr>
      </w:pPr>
      <w:r>
        <w:rPr>
          <w:szCs w:val="24"/>
        </w:rPr>
        <w:t xml:space="preserve">2.  </w:t>
      </w:r>
      <w:r w:rsidR="00B94B1A" w:rsidRPr="00B94B1A">
        <w:rPr>
          <w:szCs w:val="24"/>
        </w:rPr>
        <w:t>Patient refusal of care or patient was unable to consent to treatment</w:t>
      </w:r>
      <w:r w:rsidR="00884E70">
        <w:rPr>
          <w:szCs w:val="24"/>
        </w:rPr>
        <w:t>.</w:t>
      </w:r>
    </w:p>
    <w:p w:rsidR="007B2B0F" w:rsidRDefault="007B2B0F" w:rsidP="007B2B0F">
      <w:pPr>
        <w:numPr>
          <w:numberingChange w:id="12" w:author="State Employee" w:date="2003-10-08T10:27:00Z" w:original=""/>
        </w:numPr>
        <w:ind w:left="720"/>
        <w:rPr>
          <w:szCs w:val="24"/>
        </w:rPr>
      </w:pPr>
      <w:r>
        <w:rPr>
          <w:szCs w:val="24"/>
        </w:rPr>
        <w:t xml:space="preserve">3.  </w:t>
      </w:r>
      <w:r w:rsidR="00B94B1A" w:rsidRPr="00B94B1A">
        <w:rPr>
          <w:szCs w:val="24"/>
        </w:rPr>
        <w:t>Evidence of the patient’s incompetence or inability to refuse treatment,</w:t>
      </w:r>
    </w:p>
    <w:p w:rsidR="00B94B1A" w:rsidRPr="00B94B1A" w:rsidRDefault="007B2B0F" w:rsidP="007B2B0F">
      <w:pPr>
        <w:ind w:left="720"/>
        <w:rPr>
          <w:szCs w:val="24"/>
        </w:rPr>
      </w:pPr>
      <w:r>
        <w:rPr>
          <w:szCs w:val="24"/>
        </w:rPr>
        <w:t xml:space="preserve">    </w:t>
      </w:r>
      <w:r w:rsidR="00B94B1A" w:rsidRPr="00B94B1A">
        <w:rPr>
          <w:szCs w:val="24"/>
        </w:rPr>
        <w:t xml:space="preserve"> </w:t>
      </w:r>
      <w:proofErr w:type="gramStart"/>
      <w:r w:rsidR="00B94B1A" w:rsidRPr="00B94B1A">
        <w:rPr>
          <w:szCs w:val="24"/>
        </w:rPr>
        <w:t>including</w:t>
      </w:r>
      <w:proofErr w:type="gramEnd"/>
      <w:r w:rsidR="00B94B1A" w:rsidRPr="00B94B1A">
        <w:rPr>
          <w:szCs w:val="24"/>
        </w:rPr>
        <w:t xml:space="preserve"> behavior and/or mental status of patient before restraint</w:t>
      </w:r>
      <w:r>
        <w:rPr>
          <w:szCs w:val="24"/>
        </w:rPr>
        <w:t>.</w:t>
      </w:r>
    </w:p>
    <w:p w:rsidR="00B94B1A" w:rsidRPr="00B94B1A" w:rsidRDefault="007B2B0F" w:rsidP="007B2B0F">
      <w:pPr>
        <w:numPr>
          <w:numberingChange w:id="13" w:author="State Employee" w:date="2003-10-08T10:27:00Z" w:original=""/>
        </w:numPr>
        <w:ind w:firstLine="720"/>
        <w:rPr>
          <w:szCs w:val="24"/>
        </w:rPr>
      </w:pPr>
      <w:r>
        <w:rPr>
          <w:szCs w:val="24"/>
        </w:rPr>
        <w:t xml:space="preserve">4.  </w:t>
      </w:r>
      <w:r w:rsidR="00B94B1A" w:rsidRPr="00B94B1A">
        <w:rPr>
          <w:szCs w:val="24"/>
        </w:rPr>
        <w:t xml:space="preserve">Least restrictive methods of restraint </w:t>
      </w:r>
      <w:r w:rsidR="00DA60F7" w:rsidRPr="00B94B1A">
        <w:rPr>
          <w:szCs w:val="24"/>
        </w:rPr>
        <w:t>were</w:t>
      </w:r>
      <w:r w:rsidR="00B94B1A" w:rsidRPr="00B94B1A">
        <w:rPr>
          <w:szCs w:val="24"/>
        </w:rPr>
        <w:t xml:space="preserve"> attempted</w:t>
      </w:r>
      <w:r w:rsidR="00884E70">
        <w:rPr>
          <w:szCs w:val="24"/>
        </w:rPr>
        <w:t>.</w:t>
      </w:r>
    </w:p>
    <w:p w:rsidR="003D060A" w:rsidRDefault="007B2B0F" w:rsidP="00C301DC">
      <w:pPr>
        <w:numPr>
          <w:numberingChange w:id="14" w:author="State Employee" w:date="2003-10-08T10:27:00Z" w:original=""/>
        </w:numPr>
        <w:ind w:left="720"/>
        <w:rPr>
          <w:szCs w:val="24"/>
        </w:rPr>
      </w:pPr>
      <w:r>
        <w:rPr>
          <w:szCs w:val="24"/>
        </w:rPr>
        <w:t xml:space="preserve">5.  </w:t>
      </w:r>
      <w:r w:rsidR="00B94B1A" w:rsidRPr="00B94B1A">
        <w:rPr>
          <w:szCs w:val="24"/>
        </w:rPr>
        <w:t xml:space="preserve">If applicable, assistance of law enforcement was requested, including </w:t>
      </w:r>
    </w:p>
    <w:p w:rsidR="003D060A" w:rsidRDefault="003D060A" w:rsidP="003D060A">
      <w:pPr>
        <w:ind w:left="720"/>
        <w:rPr>
          <w:szCs w:val="24"/>
        </w:rPr>
      </w:pPr>
      <w:r>
        <w:rPr>
          <w:szCs w:val="24"/>
        </w:rPr>
        <w:t xml:space="preserve">     </w:t>
      </w:r>
      <w:proofErr w:type="gramStart"/>
      <w:r>
        <w:rPr>
          <w:szCs w:val="24"/>
        </w:rPr>
        <w:t xml:space="preserve">Officer </w:t>
      </w:r>
      <w:r w:rsidR="00884E70">
        <w:rPr>
          <w:szCs w:val="24"/>
        </w:rPr>
        <w:t>n</w:t>
      </w:r>
      <w:r w:rsidR="00B94B1A" w:rsidRPr="00B94B1A">
        <w:rPr>
          <w:szCs w:val="24"/>
        </w:rPr>
        <w:t>ames</w:t>
      </w:r>
      <w:r w:rsidR="00884E70">
        <w:rPr>
          <w:szCs w:val="24"/>
        </w:rPr>
        <w:t>.</w:t>
      </w:r>
      <w:proofErr w:type="gramEnd"/>
    </w:p>
    <w:p w:rsidR="00B94B1A" w:rsidRPr="003D060A" w:rsidRDefault="00B94B1A" w:rsidP="003D060A">
      <w:pPr>
        <w:pStyle w:val="ListParagraph"/>
        <w:numPr>
          <w:ilvl w:val="0"/>
          <w:numId w:val="13"/>
        </w:numPr>
        <w:rPr>
          <w:szCs w:val="24"/>
        </w:rPr>
      </w:pPr>
      <w:r w:rsidRPr="003D060A">
        <w:rPr>
          <w:szCs w:val="24"/>
        </w:rPr>
        <w:t>Orders from medical control to restrain</w:t>
      </w:r>
      <w:r w:rsidR="00884E70" w:rsidRPr="003D060A">
        <w:rPr>
          <w:szCs w:val="24"/>
        </w:rPr>
        <w:t>.</w:t>
      </w:r>
    </w:p>
    <w:p w:rsidR="00B94B1A" w:rsidRPr="00B94B1A" w:rsidRDefault="00B94B1A" w:rsidP="00B94B1A">
      <w:pPr>
        <w:numPr>
          <w:ilvl w:val="0"/>
          <w:numId w:val="13"/>
          <w:numberingChange w:id="15" w:author="State Employee" w:date="2003-10-08T10:27:00Z" w:original=""/>
        </w:numPr>
        <w:rPr>
          <w:szCs w:val="24"/>
        </w:rPr>
      </w:pPr>
      <w:r w:rsidRPr="00B94B1A">
        <w:rPr>
          <w:szCs w:val="24"/>
        </w:rPr>
        <w:t>The treatment and restraint were for the patient’s benefit and safety</w:t>
      </w:r>
      <w:r w:rsidR="00884E70">
        <w:rPr>
          <w:szCs w:val="24"/>
        </w:rPr>
        <w:t>.</w:t>
      </w:r>
    </w:p>
    <w:p w:rsidR="00B94B1A" w:rsidRPr="00B94B1A" w:rsidRDefault="00B94B1A" w:rsidP="00B94B1A">
      <w:pPr>
        <w:numPr>
          <w:ilvl w:val="0"/>
          <w:numId w:val="13"/>
          <w:numberingChange w:id="16" w:author="State Employee" w:date="2003-10-08T10:27:00Z" w:original=""/>
        </w:numPr>
        <w:rPr>
          <w:szCs w:val="24"/>
        </w:rPr>
      </w:pPr>
      <w:r w:rsidRPr="00B94B1A">
        <w:rPr>
          <w:szCs w:val="24"/>
        </w:rPr>
        <w:t>The reasons for the restraint were explained to the patient</w:t>
      </w:r>
    </w:p>
    <w:p w:rsidR="00B94B1A" w:rsidRPr="00B94B1A" w:rsidRDefault="00B94B1A" w:rsidP="00B94B1A">
      <w:pPr>
        <w:numPr>
          <w:ilvl w:val="0"/>
          <w:numId w:val="13"/>
          <w:numberingChange w:id="17" w:author="State Employee" w:date="2003-10-08T10:27:00Z" w:original=""/>
        </w:numPr>
        <w:rPr>
          <w:szCs w:val="24"/>
        </w:rPr>
      </w:pPr>
      <w:r w:rsidRPr="00B94B1A">
        <w:rPr>
          <w:szCs w:val="24"/>
        </w:rPr>
        <w:t>The type of restraint used (Manual, gauze, spider strap, gurney straps, etc)</w:t>
      </w:r>
    </w:p>
    <w:p w:rsidR="00B94B1A" w:rsidRPr="00B94B1A" w:rsidRDefault="00B94B1A" w:rsidP="00B94B1A">
      <w:pPr>
        <w:numPr>
          <w:ilvl w:val="0"/>
          <w:numId w:val="13"/>
          <w:numberingChange w:id="18" w:author="State Employee" w:date="2003-10-08T10:27:00Z" w:original=""/>
        </w:numPr>
        <w:rPr>
          <w:szCs w:val="24"/>
        </w:rPr>
      </w:pPr>
      <w:r w:rsidRPr="00B94B1A">
        <w:rPr>
          <w:szCs w:val="24"/>
        </w:rPr>
        <w:t>The limbs restrained (Right wrist, bilateral wrists, four points, etc.)</w:t>
      </w:r>
    </w:p>
    <w:p w:rsidR="00B94B1A" w:rsidRPr="00B94B1A" w:rsidRDefault="00B94B1A" w:rsidP="00B94B1A">
      <w:pPr>
        <w:numPr>
          <w:ilvl w:val="0"/>
          <w:numId w:val="13"/>
          <w:numberingChange w:id="19" w:author="State Employee" w:date="2003-10-08T10:27:00Z" w:original=""/>
        </w:numPr>
        <w:rPr>
          <w:szCs w:val="24"/>
        </w:rPr>
      </w:pPr>
      <w:r w:rsidRPr="00B94B1A">
        <w:rPr>
          <w:szCs w:val="24"/>
        </w:rPr>
        <w:t>Any injuries that occurred during or after restraint</w:t>
      </w:r>
    </w:p>
    <w:p w:rsidR="00B94B1A" w:rsidRPr="00B94B1A" w:rsidRDefault="00B94B1A" w:rsidP="00B94B1A">
      <w:pPr>
        <w:numPr>
          <w:ilvl w:val="0"/>
          <w:numId w:val="13"/>
          <w:numberingChange w:id="20" w:author="State Employee" w:date="2003-10-08T10:27:00Z" w:original=""/>
        </w:numPr>
        <w:rPr>
          <w:szCs w:val="24"/>
        </w:rPr>
      </w:pPr>
      <w:r w:rsidRPr="00B94B1A">
        <w:rPr>
          <w:szCs w:val="24"/>
        </w:rPr>
        <w:t>Circulation checks every 5 minutes</w:t>
      </w:r>
    </w:p>
    <w:p w:rsidR="00B94B1A" w:rsidRPr="00B94B1A" w:rsidRDefault="00B94B1A" w:rsidP="00B94B1A">
      <w:pPr>
        <w:numPr>
          <w:ilvl w:val="0"/>
          <w:numId w:val="13"/>
          <w:numberingChange w:id="21" w:author="State Employee" w:date="2003-10-08T10:27:00Z" w:original=""/>
        </w:numPr>
        <w:rPr>
          <w:szCs w:val="24"/>
        </w:rPr>
      </w:pPr>
      <w:r w:rsidRPr="00B94B1A">
        <w:rPr>
          <w:szCs w:val="24"/>
        </w:rPr>
        <w:t>Behavior and/or mental status of patient after restraint</w:t>
      </w:r>
    </w:p>
    <w:p w:rsidR="00B94B1A" w:rsidRPr="00B94B1A" w:rsidRDefault="00B94B1A" w:rsidP="00B94B1A">
      <w:pPr>
        <w:rPr>
          <w:szCs w:val="24"/>
        </w:rPr>
      </w:pPr>
    </w:p>
    <w:p w:rsidR="00B94B1A" w:rsidRPr="00B94B1A" w:rsidRDefault="00B94B1A" w:rsidP="00B94B1A">
      <w:pPr>
        <w:ind w:left="1080"/>
        <w:rPr>
          <w:szCs w:val="24"/>
        </w:rPr>
      </w:pPr>
    </w:p>
    <w:p w:rsidR="00B94B1A" w:rsidRDefault="00B94B1A" w:rsidP="00B94B1A"/>
    <w:sectPr w:rsidR="00B94B1A" w:rsidSect="008D5F48">
      <w:headerReference w:type="default" r:id="rId9"/>
      <w:footerReference w:type="default" r:id="rId10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03F" w:rsidRDefault="0079303F">
      <w:r>
        <w:separator/>
      </w:r>
    </w:p>
  </w:endnote>
  <w:endnote w:type="continuationSeparator" w:id="0">
    <w:p w:rsidR="0079303F" w:rsidRDefault="00793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207" w:rsidRDefault="003F4048" w:rsidP="00220207">
    <w:pPr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54610</wp:posOffset>
          </wp:positionH>
          <wp:positionV relativeFrom="paragraph">
            <wp:posOffset>-228600</wp:posOffset>
          </wp:positionV>
          <wp:extent cx="1689100" cy="4572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910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20207">
      <w:rPr>
        <w:sz w:val="16"/>
        <w:szCs w:val="16"/>
      </w:rPr>
      <w:t>____________________________________________________________________________________________________________</w:t>
    </w:r>
  </w:p>
  <w:p w:rsidR="00220207" w:rsidRDefault="00220207" w:rsidP="00220207">
    <w:pPr>
      <w:rPr>
        <w:sz w:val="16"/>
        <w:szCs w:val="16"/>
      </w:rPr>
    </w:pPr>
    <w:r>
      <w:rPr>
        <w:sz w:val="16"/>
        <w:szCs w:val="16"/>
      </w:rPr>
      <w:t>BCEMS Medical Director</w:t>
    </w:r>
  </w:p>
  <w:p w:rsidR="00ED6C82" w:rsidRPr="00220207" w:rsidRDefault="003D060A" w:rsidP="00220207">
    <w:pPr>
      <w:rPr>
        <w:sz w:val="16"/>
        <w:szCs w:val="16"/>
      </w:rPr>
    </w:pPr>
    <w:r>
      <w:rPr>
        <w:sz w:val="16"/>
        <w:szCs w:val="16"/>
      </w:rPr>
      <w:t>Effective: 04/01/14</w:t>
    </w:r>
    <w:r w:rsidR="00220207">
      <w:rPr>
        <w:sz w:val="16"/>
        <w:szCs w:val="16"/>
      </w:rPr>
      <w:tab/>
    </w:r>
    <w:r w:rsidR="00220207">
      <w:rPr>
        <w:sz w:val="16"/>
        <w:szCs w:val="16"/>
      </w:rPr>
      <w:tab/>
    </w:r>
    <w:r w:rsidR="00220207">
      <w:rPr>
        <w:sz w:val="16"/>
        <w:szCs w:val="16"/>
      </w:rPr>
      <w:tab/>
    </w:r>
    <w:r w:rsidR="00220207">
      <w:rPr>
        <w:sz w:val="16"/>
        <w:szCs w:val="16"/>
      </w:rPr>
      <w:tab/>
    </w:r>
    <w:r w:rsidR="00220207">
      <w:rPr>
        <w:sz w:val="16"/>
        <w:szCs w:val="16"/>
      </w:rPr>
      <w:tab/>
    </w:r>
    <w:proofErr w:type="gramStart"/>
    <w:r w:rsidR="006B008F">
      <w:rPr>
        <w:sz w:val="16"/>
        <w:szCs w:val="16"/>
      </w:rPr>
      <w:t xml:space="preserve">final </w:t>
    </w:r>
    <w:r w:rsidR="00220207">
      <w:rPr>
        <w:sz w:val="16"/>
        <w:szCs w:val="16"/>
      </w:rPr>
      <w:t xml:space="preserve"> </w:t>
    </w:r>
    <w:proofErr w:type="gramEnd"/>
    <w:r w:rsidR="00220207">
      <w:rPr>
        <w:sz w:val="16"/>
        <w:szCs w:val="16"/>
      </w:rPr>
      <w:fldChar w:fldCharType="begin"/>
    </w:r>
    <w:r w:rsidR="00220207">
      <w:rPr>
        <w:sz w:val="16"/>
        <w:szCs w:val="16"/>
      </w:rPr>
      <w:instrText xml:space="preserve"> DATE \@ "M/d/yyyy" </w:instrText>
    </w:r>
    <w:r w:rsidR="00220207">
      <w:rPr>
        <w:sz w:val="16"/>
        <w:szCs w:val="16"/>
      </w:rPr>
      <w:fldChar w:fldCharType="separate"/>
    </w:r>
    <w:r w:rsidR="003F4048">
      <w:rPr>
        <w:noProof/>
        <w:sz w:val="16"/>
        <w:szCs w:val="16"/>
      </w:rPr>
      <w:t>2/26/2014</w:t>
    </w:r>
    <w:r w:rsidR="00220207">
      <w:rPr>
        <w:sz w:val="16"/>
        <w:szCs w:val="16"/>
      </w:rPr>
      <w:fldChar w:fldCharType="end"/>
    </w:r>
    <w:r w:rsidR="00220207">
      <w:rPr>
        <w:sz w:val="16"/>
        <w:szCs w:val="16"/>
      </w:rPr>
      <w:tab/>
    </w:r>
    <w:r w:rsidR="00220207">
      <w:rPr>
        <w:sz w:val="16"/>
        <w:szCs w:val="16"/>
      </w:rPr>
      <w:tab/>
    </w:r>
    <w:r w:rsidR="00220207">
      <w:rPr>
        <w:sz w:val="16"/>
        <w:szCs w:val="16"/>
      </w:rPr>
      <w:tab/>
      <w:t xml:space="preserve">                 page </w:t>
    </w:r>
    <w:r w:rsidR="00220207">
      <w:rPr>
        <w:rStyle w:val="PageNumber"/>
        <w:sz w:val="16"/>
        <w:szCs w:val="16"/>
      </w:rPr>
      <w:fldChar w:fldCharType="begin"/>
    </w:r>
    <w:r w:rsidR="00220207">
      <w:rPr>
        <w:rStyle w:val="PageNumber"/>
        <w:sz w:val="16"/>
        <w:szCs w:val="16"/>
      </w:rPr>
      <w:instrText xml:space="preserve"> PAGE </w:instrText>
    </w:r>
    <w:r w:rsidR="00220207">
      <w:rPr>
        <w:rStyle w:val="PageNumber"/>
        <w:sz w:val="16"/>
        <w:szCs w:val="16"/>
      </w:rPr>
      <w:fldChar w:fldCharType="separate"/>
    </w:r>
    <w:r>
      <w:rPr>
        <w:rStyle w:val="PageNumber"/>
        <w:noProof/>
        <w:sz w:val="16"/>
        <w:szCs w:val="16"/>
      </w:rPr>
      <w:t>1</w:t>
    </w:r>
    <w:r w:rsidR="00220207">
      <w:rPr>
        <w:rStyle w:val="PageNumber"/>
        <w:sz w:val="16"/>
        <w:szCs w:val="16"/>
      </w:rPr>
      <w:fldChar w:fldCharType="end"/>
    </w:r>
    <w:r w:rsidR="00220207">
      <w:rPr>
        <w:rStyle w:val="PageNumber"/>
        <w:sz w:val="16"/>
        <w:szCs w:val="16"/>
      </w:rPr>
      <w:t xml:space="preserve"> </w:t>
    </w:r>
    <w:r w:rsidR="00220207">
      <w:rPr>
        <w:sz w:val="16"/>
        <w:szCs w:val="16"/>
      </w:rPr>
      <w:t xml:space="preserve">of </w:t>
    </w:r>
    <w:r w:rsidR="00220207">
      <w:rPr>
        <w:rStyle w:val="PageNumber"/>
        <w:sz w:val="16"/>
        <w:szCs w:val="16"/>
      </w:rPr>
      <w:fldChar w:fldCharType="begin"/>
    </w:r>
    <w:r w:rsidR="00220207">
      <w:rPr>
        <w:rStyle w:val="PageNumber"/>
        <w:sz w:val="16"/>
        <w:szCs w:val="16"/>
      </w:rPr>
      <w:instrText xml:space="preserve"> NUMPAGES </w:instrText>
    </w:r>
    <w:r w:rsidR="00220207">
      <w:rPr>
        <w:rStyle w:val="PageNumber"/>
        <w:sz w:val="16"/>
        <w:szCs w:val="16"/>
      </w:rPr>
      <w:fldChar w:fldCharType="separate"/>
    </w:r>
    <w:r>
      <w:rPr>
        <w:rStyle w:val="PageNumber"/>
        <w:noProof/>
        <w:sz w:val="16"/>
        <w:szCs w:val="16"/>
      </w:rPr>
      <w:t>2</w:t>
    </w:r>
    <w:r w:rsidR="00220207">
      <w:rPr>
        <w:rStyle w:val="PageNumber"/>
        <w:sz w:val="16"/>
        <w:szCs w:val="16"/>
      </w:rPr>
      <w:fldChar w:fldCharType="end"/>
    </w:r>
    <w:r w:rsidR="00220207"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03F" w:rsidRDefault="0079303F">
      <w:r>
        <w:separator/>
      </w:r>
    </w:p>
  </w:footnote>
  <w:footnote w:type="continuationSeparator" w:id="0">
    <w:p w:rsidR="0079303F" w:rsidRDefault="007930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C82" w:rsidRDefault="00ED6C82" w:rsidP="008D5F48">
    <w:pPr>
      <w:pStyle w:val="Header"/>
      <w:rPr>
        <w:sz w:val="16"/>
      </w:rPr>
    </w:pPr>
    <w:r w:rsidRPr="009E5433">
      <w:rPr>
        <w:sz w:val="16"/>
      </w:rPr>
      <w:t>Bonner County EMS</w:t>
    </w:r>
    <w:r>
      <w:rPr>
        <w:sz w:val="16"/>
      </w:rPr>
      <w:t xml:space="preserve"> System</w:t>
    </w:r>
    <w:r>
      <w:rPr>
        <w:sz w:val="16"/>
      </w:rPr>
      <w:tab/>
      <w:t>Operational Guidelines</w:t>
    </w:r>
    <w:r w:rsidRPr="009E5433">
      <w:rPr>
        <w:sz w:val="16"/>
      </w:rPr>
      <w:t xml:space="preserve">                                      </w:t>
    </w:r>
    <w:r w:rsidRPr="009E5433">
      <w:rPr>
        <w:sz w:val="16"/>
      </w:rPr>
      <w:tab/>
      <w:t xml:space="preserve">  </w:t>
    </w:r>
    <w:r w:rsidRPr="009E5433">
      <w:rPr>
        <w:sz w:val="16"/>
      </w:rPr>
      <w:tab/>
    </w:r>
  </w:p>
  <w:p w:rsidR="00ED6C82" w:rsidRPr="00980200" w:rsidRDefault="00ED6C82">
    <w:pPr>
      <w:pStyle w:val="Header"/>
      <w:rPr>
        <w:sz w:val="16"/>
        <w:szCs w:val="16"/>
      </w:rPr>
    </w:pPr>
    <w:r>
      <w:tab/>
    </w:r>
    <w:r w:rsidRPr="00980200">
      <w:rPr>
        <w:sz w:val="16"/>
        <w:szCs w:val="16"/>
      </w:rPr>
      <w:t>Safety: Use of Restraints</w:t>
    </w:r>
    <w:r w:rsidR="00B94B1A">
      <w:rPr>
        <w:sz w:val="16"/>
        <w:szCs w:val="16"/>
      </w:rPr>
      <w:t>-1036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96609"/>
    <w:multiLevelType w:val="hybridMultilevel"/>
    <w:tmpl w:val="1368C2C6"/>
    <w:lvl w:ilvl="0" w:tplc="C12E9A9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147D2632"/>
    <w:multiLevelType w:val="hybridMultilevel"/>
    <w:tmpl w:val="031246B4"/>
    <w:lvl w:ilvl="0" w:tplc="0536471A">
      <w:start w:val="2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2">
    <w:nsid w:val="17647C30"/>
    <w:multiLevelType w:val="hybridMultilevel"/>
    <w:tmpl w:val="0D7485A8"/>
    <w:lvl w:ilvl="0" w:tplc="00170409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2A873D41"/>
    <w:multiLevelType w:val="hybridMultilevel"/>
    <w:tmpl w:val="E5186C84"/>
    <w:lvl w:ilvl="0" w:tplc="7714DAF8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44027EF"/>
    <w:multiLevelType w:val="hybridMultilevel"/>
    <w:tmpl w:val="265C1FAE"/>
    <w:lvl w:ilvl="0" w:tplc="B774901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41075D49"/>
    <w:multiLevelType w:val="hybridMultilevel"/>
    <w:tmpl w:val="013C929E"/>
    <w:lvl w:ilvl="0" w:tplc="9AAA187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5DF3707"/>
    <w:multiLevelType w:val="hybridMultilevel"/>
    <w:tmpl w:val="01E64FFC"/>
    <w:lvl w:ilvl="0" w:tplc="0409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D8E1F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ADC12F9"/>
    <w:multiLevelType w:val="singleLevel"/>
    <w:tmpl w:val="D5800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>
    <w:nsid w:val="5839388B"/>
    <w:multiLevelType w:val="singleLevel"/>
    <w:tmpl w:val="C7F6D35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6310353C"/>
    <w:multiLevelType w:val="singleLevel"/>
    <w:tmpl w:val="C7F6D35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6DD8337C"/>
    <w:multiLevelType w:val="singleLevel"/>
    <w:tmpl w:val="C7F6D35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6E586B5C"/>
    <w:multiLevelType w:val="hybridMultilevel"/>
    <w:tmpl w:val="DF1233EC"/>
    <w:lvl w:ilvl="0" w:tplc="00170409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6E6C7173"/>
    <w:multiLevelType w:val="hybridMultilevel"/>
    <w:tmpl w:val="7C6E1606"/>
    <w:lvl w:ilvl="0" w:tplc="5DE8231E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753C4FE8"/>
    <w:multiLevelType w:val="hybridMultilevel"/>
    <w:tmpl w:val="561AB0B0"/>
    <w:lvl w:ilvl="0" w:tplc="8BF6CCD4">
      <w:start w:val="3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E817B5E"/>
    <w:multiLevelType w:val="hybridMultilevel"/>
    <w:tmpl w:val="F614113C"/>
    <w:lvl w:ilvl="0" w:tplc="E758D362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9"/>
  </w:num>
  <w:num w:numId="5">
    <w:abstractNumId w:val="0"/>
  </w:num>
  <w:num w:numId="6">
    <w:abstractNumId w:val="11"/>
  </w:num>
  <w:num w:numId="7">
    <w:abstractNumId w:val="2"/>
  </w:num>
  <w:num w:numId="8">
    <w:abstractNumId w:val="5"/>
  </w:num>
  <w:num w:numId="9">
    <w:abstractNumId w:val="1"/>
  </w:num>
  <w:num w:numId="10">
    <w:abstractNumId w:val="14"/>
  </w:num>
  <w:num w:numId="11">
    <w:abstractNumId w:val="12"/>
  </w:num>
  <w:num w:numId="12">
    <w:abstractNumId w:val="3"/>
  </w:num>
  <w:num w:numId="13">
    <w:abstractNumId w:val="4"/>
  </w:num>
  <w:num w:numId="14">
    <w:abstractNumId w:val="6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markup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6FB"/>
    <w:rsid w:val="000308C3"/>
    <w:rsid w:val="00080150"/>
    <w:rsid w:val="000D57CA"/>
    <w:rsid w:val="00220207"/>
    <w:rsid w:val="00225C08"/>
    <w:rsid w:val="00237C0D"/>
    <w:rsid w:val="002A1434"/>
    <w:rsid w:val="002A4EC0"/>
    <w:rsid w:val="00390747"/>
    <w:rsid w:val="003D060A"/>
    <w:rsid w:val="003F4048"/>
    <w:rsid w:val="00414D90"/>
    <w:rsid w:val="006723DD"/>
    <w:rsid w:val="006B008F"/>
    <w:rsid w:val="00723B9D"/>
    <w:rsid w:val="0077636B"/>
    <w:rsid w:val="0079303F"/>
    <w:rsid w:val="007B2B0F"/>
    <w:rsid w:val="008276FF"/>
    <w:rsid w:val="00884E70"/>
    <w:rsid w:val="008C7F52"/>
    <w:rsid w:val="008D5F48"/>
    <w:rsid w:val="008F4BEA"/>
    <w:rsid w:val="00980200"/>
    <w:rsid w:val="00991229"/>
    <w:rsid w:val="00B94B1A"/>
    <w:rsid w:val="00BA4E24"/>
    <w:rsid w:val="00BE3C3F"/>
    <w:rsid w:val="00C1367E"/>
    <w:rsid w:val="00C145AD"/>
    <w:rsid w:val="00C301DC"/>
    <w:rsid w:val="00DA60F7"/>
    <w:rsid w:val="00DD4E5B"/>
    <w:rsid w:val="00DE7A54"/>
    <w:rsid w:val="00E2192B"/>
    <w:rsid w:val="00E92230"/>
    <w:rsid w:val="00EA57D0"/>
    <w:rsid w:val="00ED6C82"/>
    <w:rsid w:val="00EE2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51500"/>
    <w:rPr>
      <w:kern w:val="28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851500"/>
    <w:rPr>
      <w:rFonts w:ascii="Lucida Grande" w:hAnsi="Lucida Grande"/>
      <w:sz w:val="18"/>
      <w:szCs w:val="18"/>
    </w:rPr>
  </w:style>
  <w:style w:type="paragraph" w:styleId="Header">
    <w:name w:val="header"/>
    <w:basedOn w:val="Normal"/>
    <w:rsid w:val="0085150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85150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301DC"/>
  </w:style>
  <w:style w:type="paragraph" w:styleId="ListParagraph">
    <w:name w:val="List Paragraph"/>
    <w:basedOn w:val="Normal"/>
    <w:uiPriority w:val="34"/>
    <w:qFormat/>
    <w:rsid w:val="003D06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51500"/>
    <w:rPr>
      <w:kern w:val="28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851500"/>
    <w:rPr>
      <w:rFonts w:ascii="Lucida Grande" w:hAnsi="Lucida Grande"/>
      <w:sz w:val="18"/>
      <w:szCs w:val="18"/>
    </w:rPr>
  </w:style>
  <w:style w:type="paragraph" w:styleId="Header">
    <w:name w:val="header"/>
    <w:basedOn w:val="Normal"/>
    <w:rsid w:val="0085150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85150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301DC"/>
  </w:style>
  <w:style w:type="paragraph" w:styleId="ListParagraph">
    <w:name w:val="List Paragraph"/>
    <w:basedOn w:val="Normal"/>
    <w:uiPriority w:val="34"/>
    <w:qFormat/>
    <w:rsid w:val="003D06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0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PATIENT RESTRAINT</vt:lpstr>
    </vt:vector>
  </TitlesOfParts>
  <Company>Lake Pend Oreille Emergency Medicine, P.L.L.C.</Company>
  <LinksUpToDate>false</LinksUpToDate>
  <CharactersWithSpaces>2937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PATIENT RESTRAINT</dc:title>
  <dc:subject/>
  <dc:creator>Ken Gramyk, M.D. LPOEM</dc:creator>
  <cp:keywords/>
  <cp:lastModifiedBy>ronjenkins</cp:lastModifiedBy>
  <cp:revision>2</cp:revision>
  <cp:lastPrinted>2010-09-21T05:36:00Z</cp:lastPrinted>
  <dcterms:created xsi:type="dcterms:W3CDTF">2014-02-27T04:10:00Z</dcterms:created>
  <dcterms:modified xsi:type="dcterms:W3CDTF">2014-02-27T04:10:00Z</dcterms:modified>
</cp:coreProperties>
</file>